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616814" w14:paraId="5167623F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624E9610" w14:textId="77777777" w:rsidR="00616814" w:rsidRDefault="008E38FB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7BDFBD20" w14:textId="77777777" w:rsidR="00616814" w:rsidRDefault="008E38FB">
            <w:pPr>
              <w:spacing w:after="0" w:line="240" w:lineRule="auto"/>
            </w:pPr>
            <w:r>
              <w:t>25755</w:t>
            </w:r>
          </w:p>
        </w:tc>
      </w:tr>
      <w:tr w:rsidR="00616814" w14:paraId="378CDB59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0630DAD7" w14:textId="77777777" w:rsidR="00616814" w:rsidRDefault="008E38FB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1B481651" w14:textId="77777777" w:rsidR="00616814" w:rsidRDefault="008E38FB">
            <w:pPr>
              <w:spacing w:after="0" w:line="240" w:lineRule="auto"/>
            </w:pPr>
            <w:r>
              <w:t>KLINIKA ZA PSIHIJATRIJU VRAPČE</w:t>
            </w:r>
          </w:p>
        </w:tc>
      </w:tr>
      <w:tr w:rsidR="00616814" w14:paraId="5C49CD8C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31C7A878" w14:textId="77777777" w:rsidR="00616814" w:rsidRDefault="008E38FB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5396D3D7" w14:textId="77777777" w:rsidR="00616814" w:rsidRDefault="008E38FB">
            <w:pPr>
              <w:spacing w:after="0" w:line="240" w:lineRule="auto"/>
            </w:pPr>
            <w:r>
              <w:t>31</w:t>
            </w:r>
          </w:p>
        </w:tc>
      </w:tr>
    </w:tbl>
    <w:p w14:paraId="165F6A06" w14:textId="77777777" w:rsidR="00616814" w:rsidRDefault="008E38FB">
      <w:r>
        <w:br/>
      </w:r>
    </w:p>
    <w:p w14:paraId="65732CD0" w14:textId="77777777" w:rsidR="00616814" w:rsidRDefault="008E38FB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0E8B1017" w14:textId="77777777" w:rsidR="00616814" w:rsidRDefault="008E38FB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07F504BF" w14:textId="77777777" w:rsidR="00616814" w:rsidRDefault="008E38FB">
      <w:pPr>
        <w:spacing w:line="240" w:lineRule="auto"/>
        <w:jc w:val="center"/>
      </w:pPr>
      <w:r>
        <w:rPr>
          <w:b/>
          <w:sz w:val="28"/>
        </w:rPr>
        <w:t>I - XII 2025.</w:t>
      </w:r>
    </w:p>
    <w:p w14:paraId="5DC3C450" w14:textId="77777777" w:rsidR="00616814" w:rsidRDefault="00616814"/>
    <w:p w14:paraId="3A4F225B" w14:textId="77777777" w:rsidR="00616814" w:rsidRDefault="008E38FB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08E5C91D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5E7B35A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611F0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EFF99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4678D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975E7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0F230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C0189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1EFD2AB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C67D1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4B8EBDC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3D4C55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BA64AE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30.347.095,66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59504BF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32.801.056,61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E3D20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108,1</w:t>
            </w:r>
          </w:p>
        </w:tc>
      </w:tr>
      <w:tr w:rsidR="00616814" w14:paraId="279CE4A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5B7B19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D8E7421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RASHODI POSLOVANJA (šifre </w:t>
            </w:r>
            <w:r>
              <w:rPr>
                <w:sz w:val="18"/>
              </w:rPr>
              <w:t>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09EE2E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032C88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28.280.064,20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D044B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30.863.696,96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E9A648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109,1</w:t>
            </w:r>
          </w:p>
        </w:tc>
      </w:tr>
      <w:tr w:rsidR="00616814" w14:paraId="2E177C0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FCEC54" w14:textId="77777777" w:rsidR="00616814" w:rsidRDefault="0061681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A03308D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6A697D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5DB93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2.067.031,46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96BCB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1.937.359,65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D33EA7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93,7</w:t>
            </w:r>
          </w:p>
        </w:tc>
      </w:tr>
      <w:tr w:rsidR="00616814" w14:paraId="175CE13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FD55C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2D0B990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6BB655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3EBFCE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1.132,69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513561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232,60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798128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20,5</w:t>
            </w:r>
          </w:p>
        </w:tc>
      </w:tr>
      <w:tr w:rsidR="00616814" w14:paraId="4DD5873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386387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B4F1180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Rashodi za nabavu </w:t>
            </w:r>
            <w:r>
              <w:rPr>
                <w:sz w:val="18"/>
              </w:rPr>
              <w:t>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5F4513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E9C11E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664.082,69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A28638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603.272,00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0408E1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90,8</w:t>
            </w:r>
          </w:p>
        </w:tc>
      </w:tr>
      <w:tr w:rsidR="00616814" w14:paraId="733182B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B11CFA" w14:textId="77777777" w:rsidR="00616814" w:rsidRDefault="0061681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CB16E0D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D7AA4A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5AC89E3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662.950,00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329B5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603.039,40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7F06B8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91,0</w:t>
            </w:r>
          </w:p>
        </w:tc>
      </w:tr>
      <w:tr w:rsidR="00616814" w14:paraId="37723D2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7026A1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286D669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DC77DF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9EF9E45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97AB5D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95D0A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616814" w14:paraId="7119D1B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A1F57D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45385D7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42633E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E62F12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A88E71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6D7B23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616814" w14:paraId="0BC2C16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9052AC" w14:textId="77777777" w:rsidR="00616814" w:rsidRDefault="0061681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9C052A5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2F6CB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699998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36272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88A8DB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616814" w14:paraId="39E22FB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82A9B1" w14:textId="77777777" w:rsidR="00616814" w:rsidRDefault="0061681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4B4CF4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7FD64B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4CC162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1.404.081,46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1A380AE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1.334.320,25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8C4FE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95,0</w:t>
            </w:r>
          </w:p>
        </w:tc>
      </w:tr>
    </w:tbl>
    <w:p w14:paraId="354CE93A" w14:textId="77777777" w:rsidR="00616814" w:rsidRDefault="00616814">
      <w:pPr>
        <w:spacing w:after="0"/>
      </w:pPr>
    </w:p>
    <w:p w14:paraId="629C31EE" w14:textId="77777777" w:rsidR="00616814" w:rsidRDefault="008E38FB">
      <w:r>
        <w:t>Financijsko poslovanje Klinike iskazano je u skladu sa Zakonom o proračunu (NN 144/21), Pravilnikom o proračunskom računovodstvu i računskom planu (NN 158/23 i 154/24) i Pravilnikom o financijskom izvještavanju u proračunskom računovodstvu (NN 37/22 i 52/2</w:t>
      </w:r>
      <w:r>
        <w:t>5).</w:t>
      </w:r>
    </w:p>
    <w:p w14:paraId="1D346BD4" w14:textId="77777777" w:rsidR="00616814" w:rsidRDefault="008E38FB">
      <w:r>
        <w:t>U postupku izrade izvješća o poslovanju Bolnice za razdoblje od 1. siječnja do 31. prosinca 2025. godine ukupni prihodi i primici Bolnice prikazani su na temelju naplaćenih prihoda, odnosno na temelju priljeva novčanih sredstava na račun Bolnice.</w:t>
      </w:r>
    </w:p>
    <w:p w14:paraId="7F195ADC" w14:textId="77777777" w:rsidR="00616814" w:rsidRDefault="008E38FB">
      <w:r>
        <w:lastRenderedPageBreak/>
        <w:t>Svi r</w:t>
      </w:r>
      <w:r>
        <w:t xml:space="preserve">ashodi i izdaci Bolnice, u razdoblju  od 1. siječnja  do 31. prosinca 2025. godine  prikazani su prema načelu nastanka događaja (umanjeni za zalihe čl. 20. Pravilnika), knjiženi su u trenutku nastanka temeljem knjigovodstvenih isprava, neovisno o plaćanju </w:t>
      </w:r>
      <w:r>
        <w:t>obveza, a sukladno važećim propisima.</w:t>
      </w:r>
    </w:p>
    <w:p w14:paraId="0ABFA8A1" w14:textId="77777777" w:rsidR="00616814" w:rsidRDefault="008E38FB">
      <w:r>
        <w:br/>
      </w:r>
    </w:p>
    <w:p w14:paraId="75B4E1F5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61DA015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4D5A0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84B43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024F6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AC65A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C4859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45EE7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1D9D655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71D2E7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0B4A429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Pomoći od međunarodnih organizacija te </w:t>
            </w:r>
            <w:r>
              <w:rPr>
                <w:sz w:val="18"/>
              </w:rPr>
              <w:t>institucija i tijela EU (šifre 6321 do 6324)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0A943B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9E58562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17.583,50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3AD473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70.574,00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F4FD12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401,4</w:t>
            </w:r>
          </w:p>
        </w:tc>
      </w:tr>
    </w:tbl>
    <w:p w14:paraId="3A45B796" w14:textId="77777777" w:rsidR="00616814" w:rsidRDefault="00616814">
      <w:pPr>
        <w:spacing w:after="0"/>
      </w:pPr>
    </w:p>
    <w:p w14:paraId="1FA0CE6F" w14:textId="77777777" w:rsidR="00616814" w:rsidRDefault="008E38FB">
      <w:r>
        <w:t xml:space="preserve">Pomoći od međunarodnih organizacija te institucija i tijela EU (šifra 632 obrasca PR-RAS) u iznosu od 70.574,00 €, veće su za 301,4% u odnosu na isto razdoblje 2024. godine, a odnose se na prihode od projekata EU (projekt Play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cards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(27.465,00,0</w:t>
      </w:r>
      <w:r>
        <w:t xml:space="preserve">0 €) i </w:t>
      </w:r>
      <w:proofErr w:type="spellStart"/>
      <w:r>
        <w:t>Unplugged</w:t>
      </w:r>
      <w:proofErr w:type="spellEnd"/>
      <w:r>
        <w:t xml:space="preserve"> (17.559,00 €) - partneri Rumunjska €, projekt </w:t>
      </w:r>
      <w:proofErr w:type="spellStart"/>
      <w:r>
        <w:t>Finfami</w:t>
      </w:r>
      <w:proofErr w:type="spellEnd"/>
      <w:r>
        <w:t xml:space="preserve"> u iznosu 4.710,00 € - partneri Finska,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Adaware</w:t>
      </w:r>
      <w:proofErr w:type="spellEnd"/>
      <w:r>
        <w:t xml:space="preserve"> 20.840,00 € - partneri Norveška).</w:t>
      </w:r>
    </w:p>
    <w:p w14:paraId="771C431A" w14:textId="77777777" w:rsidR="00616814" w:rsidRDefault="00616814"/>
    <w:p w14:paraId="124720ED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3CEC33A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C6EDE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A18D8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BF99B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78A5E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razdoblju prethodne </w:t>
            </w:r>
            <w:r>
              <w:rPr>
                <w:b/>
                <w:sz w:val="18"/>
              </w:rPr>
              <w:t>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8126A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B55E3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6B11301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85848C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93ADFA1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od izvanproračunskih korisnika (šifre 6341+6342)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A1E521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DFDAF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27.289,52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DFDD25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3.482,26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339CC0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12,8</w:t>
            </w:r>
          </w:p>
        </w:tc>
      </w:tr>
    </w:tbl>
    <w:p w14:paraId="0D6EC0FE" w14:textId="77777777" w:rsidR="00616814" w:rsidRDefault="00616814">
      <w:pPr>
        <w:spacing w:after="0"/>
      </w:pPr>
    </w:p>
    <w:p w14:paraId="6CEE93A2" w14:textId="77777777" w:rsidR="00616814" w:rsidRDefault="008E38FB">
      <w:r>
        <w:t>Tekuće pomoći od izvanproračunskih korisnika (šifra 634 obrasca PR-RAS) u iznosu 3.482,26 €, manje su za 76,5% u odnosu na isto razdoblje 2024. godine, a odnose se na refundacije zdravstvenih pregleda djelatnika.</w:t>
      </w:r>
    </w:p>
    <w:p w14:paraId="17A29302" w14:textId="77777777" w:rsidR="00616814" w:rsidRDefault="00616814"/>
    <w:p w14:paraId="52EE6F98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7E33580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3BF91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CF4C7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</w:t>
            </w:r>
            <w:r>
              <w:rPr>
                <w:b/>
                <w:sz w:val="18"/>
              </w:rPr>
              <w:t>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B4F654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5AB57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F0F5A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0D6D9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1799240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C6157D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4330E63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proračunskim korisnicima iz proračuna koji im nije nadležan (šifre 6361+6362)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BBCBB9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83574A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1.144.152,60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9B89EFA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1.150.699,74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B7C8A5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100,6</w:t>
            </w:r>
          </w:p>
        </w:tc>
      </w:tr>
    </w:tbl>
    <w:p w14:paraId="69080252" w14:textId="77777777" w:rsidR="00616814" w:rsidRDefault="00616814">
      <w:pPr>
        <w:spacing w:after="0"/>
      </w:pPr>
    </w:p>
    <w:p w14:paraId="734E0590" w14:textId="77777777" w:rsidR="00616814" w:rsidRDefault="008E38FB">
      <w:r>
        <w:t>Pomoći proračunskim korisnicima iz proračuna koji im nije nadležan  (šifra 636 obrasca PR-RAS) u iznosu od 1.150.699,74 €, veće su za 0,6% u odnosu na isto razdoblje 2024. godine, a odnose se na prihode Ministarstva zdravstva za pružanje usluga prisilnog s</w:t>
      </w:r>
      <w:r>
        <w:t>mještaja i liječenja neubrojivih osoba.</w:t>
      </w:r>
    </w:p>
    <w:p w14:paraId="1338563C" w14:textId="77777777" w:rsidR="00616814" w:rsidRDefault="00616814"/>
    <w:p w14:paraId="7350E514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lastRenderedPageBreak/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4ECB4FA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7133B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D8D7D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DDBC2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8745F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94A20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1892F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4EAE128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BB4A13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415B2A3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Prihodi od imovine (šifre </w:t>
            </w:r>
            <w:r>
              <w:rPr>
                <w:sz w:val="18"/>
              </w:rPr>
              <w:t>641+642+643)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72FB17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17A680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54,76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5B742A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73,98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8425E2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135,1</w:t>
            </w:r>
          </w:p>
        </w:tc>
      </w:tr>
    </w:tbl>
    <w:p w14:paraId="0709FDE5" w14:textId="77777777" w:rsidR="00616814" w:rsidRDefault="00616814">
      <w:pPr>
        <w:spacing w:after="0"/>
      </w:pPr>
    </w:p>
    <w:p w14:paraId="255DF1CA" w14:textId="77777777" w:rsidR="00616814" w:rsidRDefault="008E38FB">
      <w:r>
        <w:t>Prihodi od imovine (šifra 64 obrasca PR-RAS) u iznosu 73,98, veći su za 35,1% u odnosu na isto razdoblje 2024. godine, a odnose se na prihode od pasivne kamate.</w:t>
      </w:r>
    </w:p>
    <w:p w14:paraId="2011A3AF" w14:textId="77777777" w:rsidR="00616814" w:rsidRDefault="00616814"/>
    <w:p w14:paraId="5FC1271F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617D916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06B31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11699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0CF02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667684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razdoblju </w:t>
            </w:r>
            <w:r>
              <w:rPr>
                <w:b/>
                <w:sz w:val="18"/>
              </w:rPr>
              <w:t>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DD782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572D9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20918A2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405DE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55E80CB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 posebnim propisima (šifre 6521 do 6528)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7FAF7B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E7BE350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733.337,93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CC67E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837.302,57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BADBDD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114,2</w:t>
            </w:r>
          </w:p>
        </w:tc>
      </w:tr>
    </w:tbl>
    <w:p w14:paraId="0A6CA321" w14:textId="77777777" w:rsidR="00616814" w:rsidRDefault="00616814">
      <w:pPr>
        <w:spacing w:after="0"/>
      </w:pPr>
    </w:p>
    <w:p w14:paraId="04BAD0A1" w14:textId="77777777" w:rsidR="00616814" w:rsidRDefault="008E38FB">
      <w:r>
        <w:t>Prihodi po posebnim propisima (šifra 652 obrasca PR-RAS) u iznosu od 837.302,57 € veći su za 14,2% u odnosu na isto razdoblje 2024. godine, a odnose se na prihode od participacije i prihode od dopunskog zdravstvenog osiguranja. </w:t>
      </w:r>
    </w:p>
    <w:p w14:paraId="0DE26757" w14:textId="77777777" w:rsidR="00616814" w:rsidRDefault="00616814"/>
    <w:p w14:paraId="41A32695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1FF76FA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0C01E4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 xml:space="preserve">. </w:t>
            </w:r>
            <w:r>
              <w:rPr>
                <w:b/>
                <w:sz w:val="18"/>
              </w:rPr>
              <w:t>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B1408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0627F4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37A77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20425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9CFF3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6DC07B7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83BDAC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310656C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proizvoda i robe te pruženih usluga (šifre 6614+6615)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0FB67A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D842C8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1.835.194,65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86D20A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890.204,44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34AC3D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48,5</w:t>
            </w:r>
          </w:p>
        </w:tc>
      </w:tr>
    </w:tbl>
    <w:p w14:paraId="0C4EA117" w14:textId="77777777" w:rsidR="00616814" w:rsidRDefault="00616814">
      <w:pPr>
        <w:spacing w:after="0"/>
      </w:pPr>
    </w:p>
    <w:p w14:paraId="3F869CD6" w14:textId="77777777" w:rsidR="00616814" w:rsidRDefault="008E38FB">
      <w:r>
        <w:t xml:space="preserve">Prihodi od pruženih usluga (šifra 661 obrasca PR-RAS) u iznosu od 890.204,44 €, manji su za 51,5% u odnosu na isto razdoblje 2024. godine, a odnose se na prihode od kliničkih ispitivanja lijekova, prihode od najmova, režija i dr. U 2024. godini Klinika je </w:t>
      </w:r>
      <w:r>
        <w:t>imala za 1.292.664,27 € više realiziranih prihoda od kliničkih studija.</w:t>
      </w:r>
    </w:p>
    <w:p w14:paraId="2A3BA166" w14:textId="77777777" w:rsidR="00616814" w:rsidRDefault="00616814"/>
    <w:p w14:paraId="4CAB8FDC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0162400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BAC18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9FA41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6637C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75D29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1BA3E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6C64C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75E79A4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3EB59E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CA31E9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Donacije od </w:t>
            </w:r>
            <w:r>
              <w:rPr>
                <w:sz w:val="18"/>
              </w:rPr>
              <w:t>pravnih i fizičkih osoba izvan općeg proračuna te povrat donacija i kapitalnih pomoći po protestiranim jamstvima (šifre 6631 do 6634)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E98FDF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414675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83.722,87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38FEA7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131.985,90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8E01CB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157,6</w:t>
            </w:r>
          </w:p>
        </w:tc>
      </w:tr>
    </w:tbl>
    <w:p w14:paraId="51161485" w14:textId="77777777" w:rsidR="00616814" w:rsidRDefault="00616814">
      <w:pPr>
        <w:spacing w:after="0"/>
      </w:pPr>
    </w:p>
    <w:p w14:paraId="571E08DC" w14:textId="77777777" w:rsidR="00616814" w:rsidRDefault="008E38FB">
      <w:r>
        <w:t>Donacije od pravnih i fizičkih osoba izvan općeg proračuna i povrat donacija po protestiranim jamstvima  (šifra 663 obrasca PR-RAS) u iznosu od 131.985,90 €, veće su za 57,6% u odnosu na isto razdoblje 2024. godine, a odnose se na primljene tekuće donacije</w:t>
      </w:r>
      <w:r>
        <w:t xml:space="preserve"> lijekova u iznosu </w:t>
      </w:r>
      <w:r>
        <w:lastRenderedPageBreak/>
        <w:t xml:space="preserve">122.522,08 €, namjenske donacije od trgovačkih društava i fizičkih osoba u iznosu 6.898,65 €,  kapitalnu donaciju od Hrvatskih šuma u iznosu 1.052,67 € i od tvrtke </w:t>
      </w:r>
      <w:proofErr w:type="spellStart"/>
      <w:r>
        <w:t>Croz</w:t>
      </w:r>
      <w:proofErr w:type="spellEnd"/>
      <w:r>
        <w:t xml:space="preserve"> d.o.o. garderobne ormare u iznosu 1.512,50 €.</w:t>
      </w:r>
    </w:p>
    <w:p w14:paraId="3646B1E5" w14:textId="77777777" w:rsidR="00616814" w:rsidRDefault="00616814"/>
    <w:p w14:paraId="51236D17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70F2DF4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1CEF7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1B4F1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B7162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D9B15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75CC1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22AA7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675A670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6CF320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EB7D2FD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Prihodi iz nadležnog proračuna za financiranje redovne djelatnosti proračunskih korisnika (šifre 6711 do </w:t>
            </w:r>
            <w:r>
              <w:rPr>
                <w:sz w:val="18"/>
              </w:rPr>
              <w:t>6714)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260EDF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156E7B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400.745,30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3C4CFB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527.302,14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623365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131,6</w:t>
            </w:r>
          </w:p>
        </w:tc>
      </w:tr>
    </w:tbl>
    <w:p w14:paraId="12307B3A" w14:textId="77777777" w:rsidR="00616814" w:rsidRDefault="00616814">
      <w:pPr>
        <w:spacing w:after="0"/>
      </w:pPr>
    </w:p>
    <w:p w14:paraId="68F40C33" w14:textId="77777777" w:rsidR="00616814" w:rsidRDefault="008E38FB">
      <w:r>
        <w:t>Prihodi od nadležnog proračuna za financiranje redovne djelatnosti proračunskih korisnika (šifra 671 obrasca PR-RAS) u iznosu od 527.302,14 €, veći su za 31,6% u odnosu na isto razdoblje 2024. godine, a odnose se na dio doznačenih decentraliziranih sredsta</w:t>
      </w:r>
      <w:r>
        <w:t>va za nabavu nefinancijske imovine u iznosu 204.000,00 € i za investicijsko i tekuće održavanje građevinskih objekata u iznosu od 146.890,00 €, za troškove projekta resocijalizacije za ovisnike koji se liječe na Zavodu za ovisnosti i Zavodu za dualne porem</w:t>
      </w:r>
      <w:r>
        <w:t xml:space="preserve">ećaje, a u suradnji sa udrugom Etno Nova u iznosu od 19.900,00 €, za projekt </w:t>
      </w:r>
      <w:proofErr w:type="spellStart"/>
      <w:r>
        <w:t>Telepsihijatrija</w:t>
      </w:r>
      <w:proofErr w:type="spellEnd"/>
      <w:r>
        <w:t xml:space="preserve"> u iznosu 1.513,00 €, za troškove projekta Akademija oporavka 64.999,14 €, te doznačena sredstva za sufinanciranje energije u iznosu 90.000,00 €.     </w:t>
      </w:r>
    </w:p>
    <w:p w14:paraId="75850034" w14:textId="77777777" w:rsidR="00616814" w:rsidRDefault="00616814"/>
    <w:p w14:paraId="0A65B884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10</w:t>
      </w:r>
      <w:r>
        <w:rPr>
          <w:sz w:val="28"/>
        </w:rPr>
        <w:t>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531D285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64498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6605B4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F5AAD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A731B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2B7494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241A9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581834C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A15365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8090F99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HZZO-a na temelju ugovornih obveza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A84C7B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98AD3BD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26.021.578,17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E9D752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29.148.462,73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F64093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112,0</w:t>
            </w:r>
          </w:p>
        </w:tc>
      </w:tr>
    </w:tbl>
    <w:p w14:paraId="33AE5771" w14:textId="77777777" w:rsidR="00616814" w:rsidRDefault="00616814">
      <w:pPr>
        <w:spacing w:after="0"/>
      </w:pPr>
    </w:p>
    <w:p w14:paraId="425D6204" w14:textId="77777777" w:rsidR="00616814" w:rsidRDefault="008E38FB">
      <w:r>
        <w:t>Prihodi  Bolnice od  HZZO na temelju  ugovornih obveza  (šifra 673 obrasca PR-RAS) u iznosu 29.148.462,73 €, veći su za 12,0% u odnosu na isto razdoblje 2024. godine, a odnose se na prihod od HZZO-a za provođenje bolničke i specijalističko-konzilijarne zdr</w:t>
      </w:r>
      <w:r>
        <w:t>avstvene zaštite u iznosu od 28.542.769,36 €, prihod za liječenje stranaca u Republici Hrvatskoj (INO osiguranje) u iznosu od 430.278,56 €, prihod po osnovi ZZR-a u iznosu od 537,98 €, te prihoda za posebno skupe lijekove u iznosu od 174.876,83 €.</w:t>
      </w:r>
    </w:p>
    <w:p w14:paraId="138616BC" w14:textId="77777777" w:rsidR="00616814" w:rsidRDefault="008E38FB">
      <w:r>
        <w:t>Također,</w:t>
      </w:r>
      <w:r>
        <w:t xml:space="preserve"> Bolnica je u razdoblju od 1. siječnja do 31. prosinca 2025. godine manje fakturirala osnovni iznos sredstava od 400.835,61 € čime je povećala obvezu za primljene predujmove od HZZO-a iz prethodne godine (2.758.823,27 € + 400.835,61 € = 3.159.658,88 €).  </w:t>
      </w:r>
    </w:p>
    <w:p w14:paraId="1A22F7A0" w14:textId="77777777" w:rsidR="00616814" w:rsidRDefault="00616814"/>
    <w:p w14:paraId="4A8279FC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lastRenderedPageBreak/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321EFE4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8E8F9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28566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8845A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E4D80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4085D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5C831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5A78724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0D9E3E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683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77CA710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prihodi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21D1EC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7F450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13.904,58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87951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40.968,85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6EE5F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294,6</w:t>
            </w:r>
          </w:p>
        </w:tc>
      </w:tr>
    </w:tbl>
    <w:p w14:paraId="59C4967C" w14:textId="77777777" w:rsidR="00616814" w:rsidRDefault="00616814">
      <w:pPr>
        <w:spacing w:after="0"/>
      </w:pPr>
    </w:p>
    <w:p w14:paraId="65CDEF95" w14:textId="77777777" w:rsidR="00616814" w:rsidRDefault="008E38FB">
      <w:r>
        <w:t>Ostali prihodi  (šifra 683 obrasca PR-RAS) u iznosu od 40.968,85 € veći su za 194,6% u odnosu na isto razdoblje 2024. godine, a odnose se na prihode po sudskim nagodbama i prihode od prisilnih naplata iz sudskih sporova u iznosu 394,82 €, te ostalih prihod</w:t>
      </w:r>
      <w:r>
        <w:t>a unutar navedene skupine koji se odnose na refundacije, rabate i odobrenja po računima dobavljača u iznosu 40.574,03 €.</w:t>
      </w:r>
    </w:p>
    <w:p w14:paraId="286D0D7C" w14:textId="77777777" w:rsidR="00616814" w:rsidRDefault="00616814"/>
    <w:p w14:paraId="7AAB062A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163B88A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187B5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40524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A25FC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419FF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A2FA4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</w:t>
            </w:r>
            <w:r>
              <w:rPr>
                <w:b/>
                <w:sz w:val="18"/>
              </w:rPr>
              <w:t>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6797E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3588015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F57151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708E85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C57EF7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2A46FC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22.862.006,52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61A313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25.250.556,84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B9F20F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110,4</w:t>
            </w:r>
          </w:p>
        </w:tc>
      </w:tr>
    </w:tbl>
    <w:p w14:paraId="3DA842EB" w14:textId="77777777" w:rsidR="00616814" w:rsidRDefault="00616814">
      <w:pPr>
        <w:spacing w:after="0"/>
      </w:pPr>
    </w:p>
    <w:p w14:paraId="7B1C02D1" w14:textId="77777777" w:rsidR="00616814" w:rsidRDefault="008E38FB">
      <w:r>
        <w:t xml:space="preserve">Unutar rashoda najveći iznos odnosi se na rashode za zaposlene (šifra 31 obrasca PR–RAS) u iznosu od 25.250.556,84 €, odnosno bruto plaće (21.268.064,41 €), doprinose na bruto plaće (3.160.649,56 €) i ostale rashode za zaposlene (821.842,87 €). Odstupanje </w:t>
      </w:r>
      <w:r>
        <w:t>je proizašlo na stavci bruto plaća i doprinosa na plaću zbog uvećanja osnovice za obračun plaće temeljem Kolektivnog ugovora.</w:t>
      </w:r>
    </w:p>
    <w:p w14:paraId="7CA4F6C5" w14:textId="77777777" w:rsidR="00616814" w:rsidRDefault="00616814"/>
    <w:p w14:paraId="5F9BE4AB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4CE281D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A04CC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ADAA1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63C2E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39ADF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D42C4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</w:t>
            </w:r>
            <w:r>
              <w:rPr>
                <w:b/>
                <w:sz w:val="18"/>
              </w:rPr>
              <w:t>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B3A58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7DA765E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9AEAF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A340C5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Službena putovanja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CA824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F4D6BB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28.452,76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DE7DDB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48.091,18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8EFDB1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169,0</w:t>
            </w:r>
          </w:p>
        </w:tc>
      </w:tr>
    </w:tbl>
    <w:p w14:paraId="19FD8A2B" w14:textId="77777777" w:rsidR="00616814" w:rsidRDefault="00616814">
      <w:pPr>
        <w:spacing w:after="0"/>
      </w:pPr>
    </w:p>
    <w:p w14:paraId="2EAA441A" w14:textId="77777777" w:rsidR="00616814" w:rsidRDefault="008E38FB">
      <w:r>
        <w:t>Povećanje na stavci Službena putovanja (šifra 3211 obrasca PR-RAS) zbog povećanih troškova službenog puta vezanih za projekte </w:t>
      </w:r>
    </w:p>
    <w:p w14:paraId="550360ED" w14:textId="77777777" w:rsidR="00616814" w:rsidRDefault="00616814"/>
    <w:p w14:paraId="7DAA48DF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5DD3FB2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BA9EF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71C25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39AEE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F743A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EB745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</w:t>
            </w:r>
            <w:r>
              <w:rPr>
                <w:b/>
                <w:sz w:val="18"/>
              </w:rPr>
              <w:t>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DB5EE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47769B1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5745CA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71D0D75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Stručno usavršavanje zaposlenika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9A086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40915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19.158,08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1556B5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21.128,60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AC20E3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110,3</w:t>
            </w:r>
          </w:p>
        </w:tc>
      </w:tr>
    </w:tbl>
    <w:p w14:paraId="2C281659" w14:textId="77777777" w:rsidR="00616814" w:rsidRDefault="00616814">
      <w:pPr>
        <w:spacing w:after="0"/>
      </w:pPr>
    </w:p>
    <w:p w14:paraId="18EE2422" w14:textId="77777777" w:rsidR="00616814" w:rsidRDefault="008E38FB">
      <w:r>
        <w:lastRenderedPageBreak/>
        <w:t>Povećanje na stavci Stručno usavršavanje zaposlenika (šifra 3213 obrasca PR-RAS) zbog povećanja troškova edukacija i sudjelovanja na seminarima </w:t>
      </w:r>
    </w:p>
    <w:p w14:paraId="02ECF0FD" w14:textId="77777777" w:rsidR="00616814" w:rsidRDefault="00616814"/>
    <w:p w14:paraId="56E5DC12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3C51149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38874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AB102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987694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09B24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09359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</w:t>
            </w:r>
            <w:r>
              <w:rPr>
                <w:b/>
                <w:sz w:val="18"/>
              </w:rPr>
              <w:t>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58EB8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34F0A53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90415F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228A2CA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Uredski materijal i ostali materijalni rashodi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FA11F3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8F66C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286.548,21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66AF6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325.768,47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646E8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113,7</w:t>
            </w:r>
          </w:p>
        </w:tc>
      </w:tr>
    </w:tbl>
    <w:p w14:paraId="0EFEA16C" w14:textId="77777777" w:rsidR="00616814" w:rsidRDefault="00616814">
      <w:pPr>
        <w:spacing w:after="0"/>
      </w:pPr>
    </w:p>
    <w:p w14:paraId="5983646E" w14:textId="77777777" w:rsidR="00616814" w:rsidRDefault="008E38FB">
      <w:r>
        <w:t>Povećanje na stavci Uredski materijal i ostali materijalni rashodi (šifra 3221 obrasca PR-RAS) zbog povećane nabave materijala za redovno poslovanje Klinike</w:t>
      </w:r>
    </w:p>
    <w:p w14:paraId="20B0B2A5" w14:textId="77777777" w:rsidR="00616814" w:rsidRDefault="00616814"/>
    <w:p w14:paraId="35C21FE3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2FC3213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4E06E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6CAC8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23AFC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1A4A7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</w:t>
            </w:r>
            <w:r>
              <w:rPr>
                <w:b/>
                <w:sz w:val="18"/>
              </w:rPr>
              <w:t>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A8934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26B38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0AAC201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DEBBAF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AD30DF3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 i sirovine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CB1A56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BE4723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614.798,44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BBC0C9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644.133,43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DFCC4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104,8</w:t>
            </w:r>
          </w:p>
        </w:tc>
      </w:tr>
    </w:tbl>
    <w:p w14:paraId="08583F4B" w14:textId="77777777" w:rsidR="00616814" w:rsidRDefault="00616814">
      <w:pPr>
        <w:spacing w:after="0"/>
      </w:pPr>
    </w:p>
    <w:p w14:paraId="3C80DC6A" w14:textId="77777777" w:rsidR="00616814" w:rsidRDefault="008E38FB">
      <w:r>
        <w:t>Povećanje stavke Materijal i sirovine (šifra 3222 obrasca PR-RAS) zbog nabave materijala kako bi se rasteretila 2026. godina, u skladu s financijskim rezultatom 2025. godine</w:t>
      </w:r>
    </w:p>
    <w:p w14:paraId="3694A2E1" w14:textId="77777777" w:rsidR="00616814" w:rsidRDefault="00616814"/>
    <w:p w14:paraId="7F395971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0B07352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293DB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322E8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30246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F2173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</w:t>
            </w:r>
            <w:r>
              <w:rPr>
                <w:b/>
                <w:sz w:val="18"/>
              </w:rPr>
              <w:t>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71FDA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1D245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682D222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8F116E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19C70E4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Energija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A3C30E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7EBCF7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716.240,42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B241125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656.589,25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B281DE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91,7</w:t>
            </w:r>
          </w:p>
        </w:tc>
      </w:tr>
    </w:tbl>
    <w:p w14:paraId="2683F96D" w14:textId="77777777" w:rsidR="00616814" w:rsidRDefault="00616814">
      <w:pPr>
        <w:spacing w:after="0"/>
      </w:pPr>
    </w:p>
    <w:p w14:paraId="30049A79" w14:textId="77777777" w:rsidR="00616814" w:rsidRDefault="008E38FB">
      <w:r>
        <w:t>Smanjenje stavke Energija (šifra 3223 obrasca PR-RAS) zbog manje količinske potrošnje energenata</w:t>
      </w:r>
    </w:p>
    <w:p w14:paraId="3BA6DF8F" w14:textId="77777777" w:rsidR="00616814" w:rsidRDefault="00616814"/>
    <w:p w14:paraId="0BDB555B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22E592E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6646D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B7BA1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69AE4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50026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78379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F9EC2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</w:t>
            </w:r>
            <w:r>
              <w:rPr>
                <w:b/>
                <w:sz w:val="18"/>
              </w:rPr>
              <w:t xml:space="preserve"> (%)</w:t>
            </w:r>
          </w:p>
        </w:tc>
      </w:tr>
      <w:tr w:rsidR="00616814" w14:paraId="18D527B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4054C5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B00E8A7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Sitni inventar i </w:t>
            </w:r>
            <w:proofErr w:type="spellStart"/>
            <w:r>
              <w:rPr>
                <w:sz w:val="18"/>
              </w:rPr>
              <w:t>autogume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EA1566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43D5E1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43.174,81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70DAD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76.798,77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87B26F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177,9</w:t>
            </w:r>
          </w:p>
        </w:tc>
      </w:tr>
    </w:tbl>
    <w:p w14:paraId="44624837" w14:textId="77777777" w:rsidR="00616814" w:rsidRDefault="00616814">
      <w:pPr>
        <w:spacing w:after="0"/>
      </w:pPr>
    </w:p>
    <w:p w14:paraId="0979358F" w14:textId="77777777" w:rsidR="00616814" w:rsidRDefault="008E38FB">
      <w:r>
        <w:t>Povećanje stavke Sitni inventar i auto gume (šifra 3225 obrasca PR-RAS) zbog nabave posteljnog rublja, te pidžama i obuće za bolničke pacijente Klinike</w:t>
      </w:r>
    </w:p>
    <w:p w14:paraId="0A085EAF" w14:textId="77777777" w:rsidR="00616814" w:rsidRDefault="00616814"/>
    <w:p w14:paraId="7E2507BB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4823DB5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A69EE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2BA5A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7F542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CD585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C3674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5D44C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71159A7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A32F31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9562B50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Službena, radna i zaštitna odjeća i obuća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C884F7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A1B699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1.976,94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2E6CE45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34.927,18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83F9DE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1766,7</w:t>
            </w:r>
          </w:p>
        </w:tc>
      </w:tr>
    </w:tbl>
    <w:p w14:paraId="64D3480E" w14:textId="77777777" w:rsidR="00616814" w:rsidRDefault="00616814">
      <w:pPr>
        <w:spacing w:after="0"/>
      </w:pPr>
    </w:p>
    <w:p w14:paraId="18801AED" w14:textId="77777777" w:rsidR="00616814" w:rsidRDefault="008E38FB">
      <w:r>
        <w:t>Povećanje stavke Službena, radna i zaštitna odjeća i obuća (šifra 3227 obrasca PR-RAS) zbog nabave novih kuta i zaštitne obuće</w:t>
      </w:r>
    </w:p>
    <w:p w14:paraId="0595C7C6" w14:textId="77777777" w:rsidR="00616814" w:rsidRDefault="00616814"/>
    <w:p w14:paraId="5E1DA9F4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5397326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0DEA3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DFA53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D0EE6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57396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4185D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</w:t>
            </w:r>
            <w:r>
              <w:rPr>
                <w:b/>
                <w:sz w:val="18"/>
              </w:rPr>
              <w:t>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B8AB7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3B0D9B3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754D31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11F3E59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tekućeg i investicijskog održavanja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A7A53D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87AE4E2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387.987,82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AB9621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402.640,96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AB5CA3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103,8</w:t>
            </w:r>
          </w:p>
        </w:tc>
      </w:tr>
    </w:tbl>
    <w:p w14:paraId="1408DAE3" w14:textId="77777777" w:rsidR="00616814" w:rsidRDefault="00616814">
      <w:pPr>
        <w:spacing w:after="0"/>
      </w:pPr>
    </w:p>
    <w:p w14:paraId="32C1EFA3" w14:textId="77777777" w:rsidR="00616814" w:rsidRDefault="008E38FB">
      <w:r>
        <w:t>Povećanje stavke Usluge tekućeg i investicijskog održavanja (šifra 3232 obrasca PR-RAS) zbog popravaka klima uređaja, dizala i izradu aluminijske pregradne stijene na Zavodu za dualne poremećaje, postava medicinskih podova na Zavod za psihotične poremećaje</w:t>
      </w:r>
      <w:r>
        <w:t xml:space="preserve"> muški i na Odjel za somatske poremećaje (RTG), održavanja integriranog bolničkog sustava Klinike, te redovnog održavanja postrojenja i opreme Klinike</w:t>
      </w:r>
    </w:p>
    <w:p w14:paraId="55130A65" w14:textId="77777777" w:rsidR="00616814" w:rsidRDefault="00616814"/>
    <w:p w14:paraId="568297C9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4D3E06A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05E4B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24337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D86214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379C64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777D6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</w:t>
            </w:r>
            <w:r>
              <w:rPr>
                <w:b/>
                <w:sz w:val="18"/>
              </w:rPr>
              <w:t>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11859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48E84D3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915176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4EF0930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Komunalne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4050CD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68A48F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309.746,45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7DE4DA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337.830,24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C17667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109,1</w:t>
            </w:r>
          </w:p>
        </w:tc>
      </w:tr>
    </w:tbl>
    <w:p w14:paraId="12E83F3C" w14:textId="77777777" w:rsidR="00616814" w:rsidRDefault="00616814">
      <w:pPr>
        <w:spacing w:after="0"/>
      </w:pPr>
    </w:p>
    <w:p w14:paraId="72CE9000" w14:textId="77777777" w:rsidR="00616814" w:rsidRDefault="008E38FB">
      <w:r>
        <w:t>Povećanje stavke Komunalne usluge (šifra 3234 obrasca PR-RAS) zbog promjena cijena naknada</w:t>
      </w:r>
    </w:p>
    <w:p w14:paraId="79773A78" w14:textId="77777777" w:rsidR="00616814" w:rsidRDefault="00616814"/>
    <w:p w14:paraId="6E0B1224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212273D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C3D55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DCDBA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E3561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6B2BB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79DB0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D3C46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Indeks </w:t>
            </w:r>
            <w:r>
              <w:rPr>
                <w:b/>
                <w:sz w:val="18"/>
              </w:rPr>
              <w:t>(%)</w:t>
            </w:r>
          </w:p>
        </w:tc>
      </w:tr>
      <w:tr w:rsidR="00616814" w14:paraId="77B4B58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C1EEF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7F8817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Zakupnine i najamnine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8BC45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F81F1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27.014,09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CD74E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32.780,09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0A503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121,3</w:t>
            </w:r>
          </w:p>
        </w:tc>
      </w:tr>
    </w:tbl>
    <w:p w14:paraId="6AA42067" w14:textId="77777777" w:rsidR="00616814" w:rsidRDefault="00616814">
      <w:pPr>
        <w:spacing w:after="0"/>
      </w:pPr>
    </w:p>
    <w:p w14:paraId="357C0A14" w14:textId="77777777" w:rsidR="00616814" w:rsidRDefault="008E38FB">
      <w:r>
        <w:t>Povećanje stavke Zakupnine i najamnine (šifra 3235 obrasca PR-RAS) zbog nabave licenci i zakupa boca za kisik</w:t>
      </w:r>
    </w:p>
    <w:p w14:paraId="729B6200" w14:textId="77777777" w:rsidR="00616814" w:rsidRDefault="00616814"/>
    <w:p w14:paraId="4E0B97CE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4E2E9C4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CB92C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CAA71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784204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89839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8B417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razdoblju tekuće </w:t>
            </w:r>
            <w:r>
              <w:rPr>
                <w:b/>
                <w:sz w:val="18"/>
              </w:rPr>
              <w:t>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5ADF2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39D95C7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2D23FB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7CA4120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Zdravstvene i veterinarske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316D06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30578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88.178,23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9A6912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70.556,56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BDDD23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80,0</w:t>
            </w:r>
          </w:p>
        </w:tc>
      </w:tr>
    </w:tbl>
    <w:p w14:paraId="62BCDF0D" w14:textId="77777777" w:rsidR="00616814" w:rsidRDefault="00616814">
      <w:pPr>
        <w:spacing w:after="0"/>
      </w:pPr>
    </w:p>
    <w:p w14:paraId="02C5DACE" w14:textId="77777777" w:rsidR="00616814" w:rsidRDefault="008E38FB">
      <w:r>
        <w:t>Smanjenje stavke Zdravstvene i veterinarske usluge (šifra 3236 obrasca PR-RAS) zbog sistematskih pregleda zaposlenika koji su obavljeni u 2024. godini, u odnosu na tekuću 2025. godinu</w:t>
      </w:r>
    </w:p>
    <w:p w14:paraId="7B67C595" w14:textId="77777777" w:rsidR="00616814" w:rsidRDefault="00616814"/>
    <w:p w14:paraId="5713E089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24.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418638E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99DED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065CE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270DB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4612B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</w:t>
            </w:r>
            <w:r>
              <w:rPr>
                <w:b/>
                <w:sz w:val="18"/>
              </w:rPr>
              <w:t>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493CF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B4BB6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7BDC3D2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42EC7C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3772BB7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Intelektualne i osobne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D4B6B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725CE7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1.192.932,69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62DC4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715.720,49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A8E815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60,0</w:t>
            </w:r>
          </w:p>
        </w:tc>
      </w:tr>
    </w:tbl>
    <w:p w14:paraId="4B21EA1D" w14:textId="77777777" w:rsidR="00616814" w:rsidRDefault="00616814">
      <w:pPr>
        <w:spacing w:after="0"/>
      </w:pPr>
    </w:p>
    <w:p w14:paraId="6F1F2D2E" w14:textId="77777777" w:rsidR="00616814" w:rsidRDefault="008E38FB">
      <w:r>
        <w:t>Smanjenje stavke Intelektualne i osobne usluge (šifra 3237 obrasca PR-RAS) zbog isplate troškova vezanih za klinička ispitivanja lijekova u 2024. godini, u odnosu na tekuću 2025. godinu. U 2024. godini Klinika je imala više izvršenih kliničkih studija</w:t>
      </w:r>
    </w:p>
    <w:p w14:paraId="1A1524F7" w14:textId="77777777" w:rsidR="00616814" w:rsidRDefault="00616814"/>
    <w:p w14:paraId="3837D6E5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</w:t>
      </w:r>
      <w:r>
        <w:rPr>
          <w:sz w:val="28"/>
        </w:rPr>
        <w:t>ješka 25.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391AD36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3BEDC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1CC16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357B4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C6C58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94DD7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01475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4D288DB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2C3D54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D399A7B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Računalne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E827CA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4B58AE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5.070,03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96056B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17.848,75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5ABD99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352,0</w:t>
            </w:r>
          </w:p>
        </w:tc>
      </w:tr>
    </w:tbl>
    <w:p w14:paraId="27D19E7E" w14:textId="77777777" w:rsidR="00616814" w:rsidRDefault="00616814">
      <w:pPr>
        <w:spacing w:after="0"/>
      </w:pPr>
    </w:p>
    <w:p w14:paraId="2FBA08AA" w14:textId="77777777" w:rsidR="00616814" w:rsidRDefault="008E38FB">
      <w:r>
        <w:t>Povećanje stavke Računalne usluge (šifra 3238 obrasca PR-RAS) zbog implementacije cjenika HZZO u informacijski program Klinike, prijenos podataka iz starog informatičkog sustava u novi integrirani sustav, te zbog troškova dogradnje web aplikacije za projek</w:t>
      </w:r>
      <w:r>
        <w:t>t Mobilni timovi</w:t>
      </w:r>
    </w:p>
    <w:p w14:paraId="0EEB20C7" w14:textId="77777777" w:rsidR="00616814" w:rsidRDefault="00616814"/>
    <w:p w14:paraId="6D551C8D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26.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4695F63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353824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B7C51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103774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2C36E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432CF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219D2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7C07D0F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14A103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C71A68F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0FBE2D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FFA96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60.062,48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1395B5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66.091,18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633C29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110,0</w:t>
            </w:r>
          </w:p>
        </w:tc>
      </w:tr>
    </w:tbl>
    <w:p w14:paraId="52E7F53C" w14:textId="77777777" w:rsidR="00616814" w:rsidRDefault="00616814">
      <w:pPr>
        <w:spacing w:after="0"/>
      </w:pPr>
    </w:p>
    <w:p w14:paraId="27B7DB7C" w14:textId="77777777" w:rsidR="00616814" w:rsidRDefault="008E38FB">
      <w:r>
        <w:lastRenderedPageBreak/>
        <w:t>Povećanje stavke Ostale usluge (šifra 3239 obrasca PR-RAS) zbog troškova grafičkih i tiskarskih usluga vezanih za projekte, izrada filma za Dan bolnice, usluge registracije prijevoznih sredstava, vanjske usluge čišćenja</w:t>
      </w:r>
    </w:p>
    <w:p w14:paraId="536BF1F9" w14:textId="77777777" w:rsidR="00616814" w:rsidRDefault="00616814"/>
    <w:p w14:paraId="6F2EB3B2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27.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39D57B6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B0B67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55B8F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</w:t>
            </w:r>
            <w:r>
              <w:rPr>
                <w:b/>
                <w:sz w:val="18"/>
              </w:rPr>
              <w:t>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A4E62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1ED9A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91F52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76A64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4EBC6F0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EB420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551082B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troškova osobama izvan radnog odnosa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B33C9B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28B7C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8.652,74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1E8930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14.041,73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81A5A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162,3</w:t>
            </w:r>
          </w:p>
        </w:tc>
      </w:tr>
    </w:tbl>
    <w:p w14:paraId="2DFD23E9" w14:textId="77777777" w:rsidR="00616814" w:rsidRDefault="00616814">
      <w:pPr>
        <w:spacing w:after="0"/>
      </w:pPr>
    </w:p>
    <w:p w14:paraId="6357617B" w14:textId="77777777" w:rsidR="00616814" w:rsidRDefault="008E38FB">
      <w:r>
        <w:t>Povećanje stavke Naknade troškova osobama izvan radnog odnosa (šifra 324 obrasca PR-RAS) zbog isplate troškova na službenom putu osobama koje su radile na projektima</w:t>
      </w:r>
    </w:p>
    <w:p w14:paraId="2A43A299" w14:textId="77777777" w:rsidR="00616814" w:rsidRDefault="00616814"/>
    <w:p w14:paraId="7FC1852B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28.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55F35A2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1ECEA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EB15F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B6862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44CBA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</w:t>
            </w:r>
            <w:r>
              <w:rPr>
                <w:b/>
                <w:sz w:val="18"/>
              </w:rPr>
              <w:t>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457E7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1168E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1F13AC0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D6BFB7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3253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085D41B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 osnovi donacije lijekova i potrošnog medicinskog materijala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26D6C3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09F791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74.204,95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6B51EA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122.485,72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32487D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165,1</w:t>
            </w:r>
          </w:p>
        </w:tc>
      </w:tr>
    </w:tbl>
    <w:p w14:paraId="50BAEFAB" w14:textId="77777777" w:rsidR="00616814" w:rsidRDefault="00616814">
      <w:pPr>
        <w:spacing w:after="0"/>
      </w:pPr>
    </w:p>
    <w:p w14:paraId="2E894146" w14:textId="77777777" w:rsidR="00616814" w:rsidRDefault="008E38FB">
      <w:r>
        <w:t>Povećanje stavke Rashodi po osnovi donacije lijekova i potrošnog medicinskog materijala (šifra 3253 obrasca PR-RAS) zbog povećanog izlaza lijekova i potrošnog medicinskog materijala sa skladišta ljekarne kako bi se rasteretila 2026. godina, u skladu s fina</w:t>
      </w:r>
      <w:r>
        <w:t>ncijskim rezultatom 2025. godine</w:t>
      </w:r>
    </w:p>
    <w:p w14:paraId="6299DF36" w14:textId="77777777" w:rsidR="00616814" w:rsidRDefault="00616814"/>
    <w:p w14:paraId="44151114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29.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582FF01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3D0CC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1FDFF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E0176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EF341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AF516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D34CA4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2A09207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1A8B41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F5D21D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Reprezentacija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E81E29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D9B15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49.427,44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74EAB0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68.724,86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5C467D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139,0</w:t>
            </w:r>
          </w:p>
        </w:tc>
      </w:tr>
    </w:tbl>
    <w:p w14:paraId="3B2F8D8F" w14:textId="77777777" w:rsidR="00616814" w:rsidRDefault="00616814">
      <w:pPr>
        <w:spacing w:after="0"/>
      </w:pPr>
    </w:p>
    <w:p w14:paraId="2A568B5B" w14:textId="77777777" w:rsidR="00616814" w:rsidRDefault="008E38FB">
      <w:r>
        <w:t>Povećanje stavke Reprezentacija (šifra 3293 obrasca PR-RAS) zbog održavanja Simpozija za poremećaje spavanja, troškovi reprezentacije vezani za projekte, troškovi za održavanje Dana bolnice koji su financirani iz namjenskih donacija</w:t>
      </w:r>
    </w:p>
    <w:p w14:paraId="552CE4D2" w14:textId="77777777" w:rsidR="00616814" w:rsidRDefault="00616814"/>
    <w:p w14:paraId="3653200F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lastRenderedPageBreak/>
        <w:t>Bilješka 30.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1110C65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01BC2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9B58A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A461D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4991C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69522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80C4F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4E487D9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95E18E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FFAD84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Pristojbe i naknade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4817DF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C8BE6D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14.971,82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3E0B1A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9.638,50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3CC46D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64,4</w:t>
            </w:r>
          </w:p>
        </w:tc>
      </w:tr>
    </w:tbl>
    <w:p w14:paraId="4E06C439" w14:textId="77777777" w:rsidR="00616814" w:rsidRDefault="00616814">
      <w:pPr>
        <w:spacing w:after="0"/>
      </w:pPr>
    </w:p>
    <w:p w14:paraId="74A2ABA6" w14:textId="77777777" w:rsidR="00616814" w:rsidRDefault="008E38FB">
      <w:r>
        <w:t>Smanjenje stavke Pristojbe i naknade (šifra 3295 obrasca PR-RAS) zbog smanjenja troškova pristojbi jer u tekućoj 2025. godini nije bilo isplata pravomoćnih sudskih presuda </w:t>
      </w:r>
    </w:p>
    <w:p w14:paraId="1FA0038E" w14:textId="77777777" w:rsidR="00616814" w:rsidRDefault="00616814"/>
    <w:p w14:paraId="58B528FD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31.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521A4B3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F259E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701DF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3AF3F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ADECA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</w:t>
            </w:r>
            <w:r>
              <w:rPr>
                <w:b/>
                <w:sz w:val="18"/>
              </w:rPr>
              <w:t>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5D673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4C7B1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45D5822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C34E9F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0AC0FF7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Troškovi sudskih postupaka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ED474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D452BF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54.379,70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774F10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690,89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210550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1,3</w:t>
            </w:r>
          </w:p>
        </w:tc>
      </w:tr>
    </w:tbl>
    <w:p w14:paraId="2AEE5BC6" w14:textId="77777777" w:rsidR="00616814" w:rsidRDefault="00616814">
      <w:pPr>
        <w:spacing w:after="0"/>
      </w:pPr>
    </w:p>
    <w:p w14:paraId="1543735B" w14:textId="77777777" w:rsidR="00616814" w:rsidRDefault="008E38FB">
      <w:r>
        <w:t>Smanjenje stavke Troškovi sudskih postupaka (šifra 3296 obrasca PR-RAS) zbog smanjenja troškova sudskih postupaka jer u tekućoj 2025. godini nije bilo isplata pravomoćnih sudskih presuda </w:t>
      </w:r>
    </w:p>
    <w:p w14:paraId="57AD14EB" w14:textId="77777777" w:rsidR="00616814" w:rsidRDefault="00616814"/>
    <w:p w14:paraId="26085151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32.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0CBBC05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245104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44CFF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EACB1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7EDA9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</w:t>
            </w:r>
            <w:r>
              <w:rPr>
                <w:b/>
                <w:sz w:val="18"/>
              </w:rPr>
              <w:t>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94E8D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B6327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7349491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CE7A16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12E657A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nespomenuti rashodi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F7B7BD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9508CE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18.108,67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3A3915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33.166,47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ACB930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183,2</w:t>
            </w:r>
          </w:p>
        </w:tc>
      </w:tr>
    </w:tbl>
    <w:p w14:paraId="5D86E647" w14:textId="77777777" w:rsidR="00616814" w:rsidRDefault="00616814">
      <w:pPr>
        <w:spacing w:after="0"/>
      </w:pPr>
    </w:p>
    <w:p w14:paraId="1B3D1EAB" w14:textId="77777777" w:rsidR="00616814" w:rsidRDefault="008E38FB">
      <w:r>
        <w:t>Povećanje stavke Ostali nespomenuti rashodi poslovanja (šifra 3299 obrasca PR-RAS) zbog troškova nabave testova za psihologijsko testiranje, naknada za usluge FINA-e, naknade učenima na praksi, te troškovi specijalizacija u drugim zdravstvenim ustanovama</w:t>
      </w:r>
    </w:p>
    <w:p w14:paraId="12CE36AD" w14:textId="77777777" w:rsidR="00616814" w:rsidRDefault="00616814"/>
    <w:p w14:paraId="0C14594D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33.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1960138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B2994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AEABA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FD143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FD724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16B22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BDC5F4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0E2831C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DA25D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CEA9659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Bankarske usluge i usluge platnog prometa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96CE16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A6D28A3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8.200,71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BCDECA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13.562,94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BBC2AD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165,4</w:t>
            </w:r>
          </w:p>
        </w:tc>
      </w:tr>
    </w:tbl>
    <w:p w14:paraId="370A6B59" w14:textId="77777777" w:rsidR="00616814" w:rsidRDefault="00616814">
      <w:pPr>
        <w:spacing w:after="0"/>
      </w:pPr>
    </w:p>
    <w:p w14:paraId="25C4F6D2" w14:textId="77777777" w:rsidR="00616814" w:rsidRDefault="008E38FB">
      <w:r>
        <w:t>Povećanje stavke Bankarske usluge i usluge platnog prometa (šifra 3431obrasca PR-RAS) zbog povećanja cijena bankarskih usluga</w:t>
      </w:r>
    </w:p>
    <w:p w14:paraId="103DA6B1" w14:textId="77777777" w:rsidR="00616814" w:rsidRDefault="00616814"/>
    <w:p w14:paraId="283083F5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lastRenderedPageBreak/>
        <w:t>Bilješka 34.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717E96D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43158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9EFAB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04602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E9516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E557E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</w:t>
            </w:r>
            <w:r>
              <w:rPr>
                <w:b/>
                <w:sz w:val="18"/>
              </w:rPr>
              <w:t>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691CB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30FF0D2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6E204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BD84F94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Zatezne kamate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71C52B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BA5EBBF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20.597,95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51D23B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600,20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FB051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2,9</w:t>
            </w:r>
          </w:p>
        </w:tc>
      </w:tr>
    </w:tbl>
    <w:p w14:paraId="43A8B483" w14:textId="77777777" w:rsidR="00616814" w:rsidRDefault="00616814">
      <w:pPr>
        <w:spacing w:after="0"/>
      </w:pPr>
    </w:p>
    <w:p w14:paraId="3A21DE88" w14:textId="77777777" w:rsidR="00616814" w:rsidRDefault="008E38FB">
      <w:r>
        <w:t>Smanjenje stavke Zatezne kamate (šifra 3433 obrasca PR-RAS) zbog isplate pravomoćnih sudskih presuda zaposlenika Klinike zbog neuvećane osnovice za obračun plaća za 6% u javnim službama, te zbog pravomoćnih sudskih presuda zbog neisplate dodataka za prekov</w:t>
      </w:r>
      <w:r>
        <w:t>remeni rad u 2024. godini, u odnosu na tekuću 2025. godinu  </w:t>
      </w:r>
    </w:p>
    <w:p w14:paraId="4062D22F" w14:textId="77777777" w:rsidR="00616814" w:rsidRDefault="00616814"/>
    <w:p w14:paraId="2A26398E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35.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1784919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7AC65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16E11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C572F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D8382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EE586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C332E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4E97291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D17D2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6BB4FAF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Naknade </w:t>
            </w:r>
            <w:r>
              <w:rPr>
                <w:sz w:val="18"/>
              </w:rPr>
              <w:t>građanima i kućanstvima u novcu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AECB27B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88049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7.307,46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24912F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5.531,80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E295B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75,7</w:t>
            </w:r>
          </w:p>
        </w:tc>
      </w:tr>
    </w:tbl>
    <w:p w14:paraId="180FF807" w14:textId="77777777" w:rsidR="00616814" w:rsidRDefault="00616814">
      <w:pPr>
        <w:spacing w:after="0"/>
      </w:pPr>
    </w:p>
    <w:p w14:paraId="37AADF83" w14:textId="77777777" w:rsidR="00616814" w:rsidRDefault="008E38FB">
      <w:r>
        <w:t>Smanjenje stavke Naknade građanima i kućanstvima u novcu (šifra 3721 obrasca PR-RAS) zbog smanjenog broja  refundacija školarina</w:t>
      </w:r>
    </w:p>
    <w:p w14:paraId="314D7C8F" w14:textId="77777777" w:rsidR="00616814" w:rsidRDefault="00616814"/>
    <w:p w14:paraId="04B036DF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36.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3E407E0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35AFF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ACCEA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81C05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BD200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83670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</w:t>
            </w:r>
            <w:r>
              <w:rPr>
                <w:b/>
                <w:sz w:val="18"/>
              </w:rPr>
              <w:t>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13EB8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14AD25B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2FAB6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ECF9EF3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donacije u novcu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11DF3D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AE16E2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8.064,32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7B088F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7.152,50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83FDD1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88,7</w:t>
            </w:r>
          </w:p>
        </w:tc>
      </w:tr>
    </w:tbl>
    <w:p w14:paraId="518C17A6" w14:textId="77777777" w:rsidR="00616814" w:rsidRDefault="00616814">
      <w:pPr>
        <w:spacing w:after="0"/>
      </w:pPr>
    </w:p>
    <w:p w14:paraId="06740A0F" w14:textId="77777777" w:rsidR="00616814" w:rsidRDefault="008E38FB">
      <w:r>
        <w:t>Smanjenje stavke Tekuće donacije u novcu (šifra 3811 obrasca PR-RAS) zbog manjih uplata donacija</w:t>
      </w:r>
    </w:p>
    <w:p w14:paraId="2CB29141" w14:textId="77777777" w:rsidR="00616814" w:rsidRDefault="00616814"/>
    <w:p w14:paraId="597B401B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37.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7C81538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572F5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BEF24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62061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91122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721BA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9B225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</w:t>
            </w:r>
            <w:r>
              <w:rPr>
                <w:b/>
                <w:sz w:val="18"/>
              </w:rPr>
              <w:t xml:space="preserve"> (%)</w:t>
            </w:r>
          </w:p>
        </w:tc>
      </w:tr>
      <w:tr w:rsidR="00616814" w14:paraId="34FCACB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6F09F0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6DCFB34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proizvedene dugotrajne imovine (šifre 721+722+723+724+725+726)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9DCA84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6EEE83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1.132,69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C0F92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232,60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22ED7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20,5</w:t>
            </w:r>
          </w:p>
        </w:tc>
      </w:tr>
    </w:tbl>
    <w:p w14:paraId="5C7AFB90" w14:textId="77777777" w:rsidR="00616814" w:rsidRDefault="00616814">
      <w:pPr>
        <w:spacing w:after="0"/>
      </w:pPr>
    </w:p>
    <w:p w14:paraId="7511B2A7" w14:textId="77777777" w:rsidR="00616814" w:rsidRDefault="008E38FB">
      <w:r>
        <w:t>Prihodi od prodaje proizvedene dugotrajne imovine (šifra 72 obrasca PR-RAS) u iznosu 232,60 €  manji su za 79,5% u odnosu na isto razdoblje 2024. godine, a odnose se na prihode od prodaje stanarskog prava u iznosu 152,60 €  i prihode od prodaje opreme u iz</w:t>
      </w:r>
      <w:r>
        <w:t>nosu 80,00 €.</w:t>
      </w:r>
    </w:p>
    <w:p w14:paraId="42FFADB9" w14:textId="77777777" w:rsidR="00616814" w:rsidRDefault="00616814"/>
    <w:p w14:paraId="65B87230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lastRenderedPageBreak/>
        <w:t>Bilješka 38.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1F0EF97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018F6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E8295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86688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6534A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A0A45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CD324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5DBC8BB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84B64D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A5275AD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Ceste, željeznice i ostali prometni objekti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792F30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1406E7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129.900,38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75983D0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163.340,28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22AFBB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125,7</w:t>
            </w:r>
          </w:p>
        </w:tc>
      </w:tr>
    </w:tbl>
    <w:p w14:paraId="25491C8A" w14:textId="77777777" w:rsidR="00616814" w:rsidRDefault="00616814">
      <w:pPr>
        <w:spacing w:after="0"/>
      </w:pPr>
    </w:p>
    <w:p w14:paraId="00D895EE" w14:textId="77777777" w:rsidR="00616814" w:rsidRDefault="008E38FB">
      <w:r>
        <w:t>Povećanje stavke Ceste, željeznice i ostali prometni objekti (šifra 4213 obrasca PR-RAS) zbog izgradnje parkirališta u krugu Klinike</w:t>
      </w:r>
    </w:p>
    <w:p w14:paraId="0FFC7CFE" w14:textId="77777777" w:rsidR="00616814" w:rsidRDefault="00616814"/>
    <w:p w14:paraId="6453D239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39.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40A41AB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B4B1A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104D3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6E8F5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7DF98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D9E89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</w:t>
            </w:r>
            <w:r>
              <w:rPr>
                <w:b/>
                <w:sz w:val="18"/>
              </w:rPr>
              <w:t>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BBAB3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789EDB3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A1F875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AC584C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Uredska oprema i namještaj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82E1D1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61DD283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142.675,43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21BF49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152.165,28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B4293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106,7</w:t>
            </w:r>
          </w:p>
        </w:tc>
      </w:tr>
    </w:tbl>
    <w:p w14:paraId="014C5633" w14:textId="77777777" w:rsidR="00616814" w:rsidRDefault="00616814">
      <w:pPr>
        <w:spacing w:after="0"/>
      </w:pPr>
    </w:p>
    <w:p w14:paraId="6893A330" w14:textId="77777777" w:rsidR="00616814" w:rsidRDefault="008E38FB">
      <w:r>
        <w:t>Povećanje stavke Uredska oprema i namještaj (šifra 4221 obrasca PR-RAS) zbog nabave računala i  računalne opreme, uredskog namještaja, nabava kreveta za standardnu njegu bolesnika, nabava noćnih ormarića, te nabava madraca</w:t>
      </w:r>
    </w:p>
    <w:p w14:paraId="02E85F47" w14:textId="77777777" w:rsidR="00616814" w:rsidRDefault="00616814"/>
    <w:p w14:paraId="279BE8E2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40.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6127546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41E18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759DB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30F6C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784D6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3ED7E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ED0D6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1FDB9D3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DE9BAF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3076A5B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Komunikacijska oprema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880079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86EC8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5.050,20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2C2D2A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7.677,94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CD7A5B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152,0</w:t>
            </w:r>
          </w:p>
        </w:tc>
      </w:tr>
    </w:tbl>
    <w:p w14:paraId="472B54F9" w14:textId="77777777" w:rsidR="00616814" w:rsidRDefault="00616814">
      <w:pPr>
        <w:spacing w:after="0"/>
      </w:pPr>
    </w:p>
    <w:p w14:paraId="6467A6F4" w14:textId="77777777" w:rsidR="00616814" w:rsidRDefault="008E38FB">
      <w:r>
        <w:t>Povećanje stavke Komunikacijska oprema (šifra 4222 obrasca PR-RAS) zbog nabave novih telefona</w:t>
      </w:r>
    </w:p>
    <w:p w14:paraId="777CB7F4" w14:textId="77777777" w:rsidR="00616814" w:rsidRDefault="00616814"/>
    <w:p w14:paraId="06A9F944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41.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2770095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CC4F4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0A9C74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20EE6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678EB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DB928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91CCF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</w:t>
            </w:r>
            <w:r>
              <w:rPr>
                <w:b/>
                <w:sz w:val="18"/>
              </w:rPr>
              <w:t>)</w:t>
            </w:r>
          </w:p>
        </w:tc>
      </w:tr>
      <w:tr w:rsidR="00616814" w14:paraId="17E91CE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238655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DE52D0B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Oprema za održavanje i zaštitu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FDC163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F0A3E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15.056,60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ACC531E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23.375,50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9D9850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155,3</w:t>
            </w:r>
          </w:p>
        </w:tc>
      </w:tr>
    </w:tbl>
    <w:p w14:paraId="65070D8E" w14:textId="77777777" w:rsidR="00616814" w:rsidRDefault="00616814">
      <w:pPr>
        <w:spacing w:after="0"/>
      </w:pPr>
    </w:p>
    <w:p w14:paraId="5A9FE48A" w14:textId="77777777" w:rsidR="00616814" w:rsidRDefault="008E38FB">
      <w:r>
        <w:t>Povećanje stavke Oprema za održavanje i zaštitu (šifra 4223 obrasca PR-RAS) zbog nabave novih klima uređaja</w:t>
      </w:r>
    </w:p>
    <w:p w14:paraId="430F67D0" w14:textId="77777777" w:rsidR="00616814" w:rsidRDefault="00616814"/>
    <w:p w14:paraId="410E5CB2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lastRenderedPageBreak/>
        <w:t>Bilješka 42.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3A34881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06F31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A90F8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C4804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7A41B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38EBF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</w:t>
            </w:r>
            <w:r>
              <w:rPr>
                <w:b/>
                <w:sz w:val="18"/>
              </w:rPr>
              <w:t>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C149A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1EF022D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554860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EC64DF0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Medicinska i laboratorijska oprema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A8B977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DFFCCB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153.221,51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F1ED89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17.355,15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3268E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11,3</w:t>
            </w:r>
          </w:p>
        </w:tc>
      </w:tr>
    </w:tbl>
    <w:p w14:paraId="7D765F4F" w14:textId="77777777" w:rsidR="00616814" w:rsidRDefault="00616814">
      <w:pPr>
        <w:spacing w:after="0"/>
      </w:pPr>
    </w:p>
    <w:p w14:paraId="41335089" w14:textId="77777777" w:rsidR="00616814" w:rsidRDefault="008E38FB">
      <w:r>
        <w:t>Smanjenje stavke Medicinska i laboratorijska oprema (šifra 4224 obrasca PR-RAS) zbog nabave novih kolica za prijevoz pacijenata, poligrafa, UZV te ostalih uređaja za obavljanje djelatnosti u 2024. godini, u odnosu na tekuću 2025. godinu</w:t>
      </w:r>
    </w:p>
    <w:p w14:paraId="68A574E7" w14:textId="77777777" w:rsidR="00616814" w:rsidRDefault="00616814"/>
    <w:p w14:paraId="2E82B9A8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43.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692656A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191F8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</w:t>
            </w:r>
            <w:r>
              <w:rPr>
                <w:b/>
                <w:sz w:val="18"/>
              </w:rPr>
              <w:t xml:space="preserve">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DC1C9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40D74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90325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E6E74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435BD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259D9A4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D692C3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8C9441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Instrumenti i uređaji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460CEF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6AF9DA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13.621,49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FFEF8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18.405,95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958F0D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135,1</w:t>
            </w:r>
          </w:p>
        </w:tc>
      </w:tr>
    </w:tbl>
    <w:p w14:paraId="2A334964" w14:textId="77777777" w:rsidR="00616814" w:rsidRDefault="00616814">
      <w:pPr>
        <w:spacing w:after="0"/>
      </w:pPr>
    </w:p>
    <w:p w14:paraId="0C934764" w14:textId="77777777" w:rsidR="00616814" w:rsidRDefault="008E38FB">
      <w:r>
        <w:t>Povećanje stavke  Instrumenti i uređaji  (šifra 4225 obrasca PR-RAS) zbog nabave šivaćeg stroja za Centar za radnu terapiju, te uređaja za čišćenje prostora i kruga Klinike</w:t>
      </w:r>
    </w:p>
    <w:p w14:paraId="09267470" w14:textId="77777777" w:rsidR="00616814" w:rsidRDefault="00616814"/>
    <w:p w14:paraId="234DAD81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44.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16CF2E5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05E5E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51F06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7FF09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3D968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</w:t>
            </w:r>
            <w:r>
              <w:rPr>
                <w:b/>
                <w:sz w:val="18"/>
              </w:rPr>
              <w:t>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C5034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1B77C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1C7D164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309A3E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499F49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Uređaji, strojevi i oprema za ostale namjene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4859C9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A9383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102.912,36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9DE07F8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47.969,75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E49035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46,6</w:t>
            </w:r>
          </w:p>
        </w:tc>
      </w:tr>
    </w:tbl>
    <w:p w14:paraId="05CD41AC" w14:textId="77777777" w:rsidR="00616814" w:rsidRDefault="00616814">
      <w:pPr>
        <w:spacing w:after="0"/>
      </w:pPr>
    </w:p>
    <w:p w14:paraId="2E5D11B7" w14:textId="77777777" w:rsidR="00616814" w:rsidRDefault="008E38FB">
      <w:r>
        <w:t>Smanjenje stavke Uređaji, strojevi i oprema za ostale namjene (šifra 4227 obrasca PR-RAS) zbog nabave električnih uređaja i ostale opreme za obavljanje djelatnosti u 2024. godini, u odnosu na tekuću 2025. godinu</w:t>
      </w:r>
    </w:p>
    <w:p w14:paraId="437D7618" w14:textId="77777777" w:rsidR="00616814" w:rsidRDefault="00616814"/>
    <w:p w14:paraId="3F283DAD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45.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32731B6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D2F03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5623B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</w:t>
            </w:r>
            <w:r>
              <w:rPr>
                <w:b/>
                <w:sz w:val="18"/>
              </w:rPr>
              <w:t>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A4934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B39B7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5FB10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17CF2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237CFAD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EF3183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4241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4B2210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Knjige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66B7D9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7A7D939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D452DEE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310,23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FFF59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155,1</w:t>
            </w:r>
          </w:p>
        </w:tc>
      </w:tr>
    </w:tbl>
    <w:p w14:paraId="0CAF0BC8" w14:textId="77777777" w:rsidR="00616814" w:rsidRDefault="00616814">
      <w:pPr>
        <w:spacing w:after="0"/>
      </w:pPr>
    </w:p>
    <w:p w14:paraId="3263A1B1" w14:textId="77777777" w:rsidR="00616814" w:rsidRDefault="008E38FB">
      <w:r>
        <w:t>Povećanje stavke Knjige (šifra 4241 obrasca PR-RAS) radi nabave knjiga za bolničku knjižnicu u tekućoj 2025. godini</w:t>
      </w:r>
    </w:p>
    <w:p w14:paraId="333ED952" w14:textId="77777777" w:rsidR="00616814" w:rsidRDefault="00616814"/>
    <w:p w14:paraId="0D23E659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lastRenderedPageBreak/>
        <w:t>Bilješka 46.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1632301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48A9B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A3B2F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156D4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0DCB1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3598E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</w:t>
            </w:r>
            <w:r>
              <w:rPr>
                <w:b/>
                <w:sz w:val="18"/>
              </w:rPr>
              <w:t>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36FA6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6DA1AEA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6CC6CB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E130FB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Višegodišnji nasadi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4DF11C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27AA05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B25C68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1.052,67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8FCC68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EB767FB" w14:textId="77777777" w:rsidR="00616814" w:rsidRDefault="00616814">
      <w:pPr>
        <w:spacing w:after="0"/>
      </w:pPr>
    </w:p>
    <w:p w14:paraId="0D1D047E" w14:textId="77777777" w:rsidR="00616814" w:rsidRDefault="008E38FB">
      <w:r>
        <w:t>Povećanje stavke Višegodišnji nasadi (šifra 4251 obrasca PR-RAS) zbog donacije stabala za park Klinike od Hrvatskih šuma</w:t>
      </w:r>
    </w:p>
    <w:p w14:paraId="2D421670" w14:textId="77777777" w:rsidR="00616814" w:rsidRDefault="00616814"/>
    <w:p w14:paraId="5B639729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47.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300B65E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AADCE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E88D8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8AACE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1784C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4E0AD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</w:t>
            </w:r>
            <w:r>
              <w:rPr>
                <w:b/>
                <w:sz w:val="18"/>
              </w:rPr>
              <w:t>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0251D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68C5DA6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500D14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A1295C6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Ulaganja u računalne programe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08C125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E677B7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C8B8810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129.294,25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EFACD2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9590474" w14:textId="77777777" w:rsidR="00616814" w:rsidRDefault="00616814">
      <w:pPr>
        <w:spacing w:after="0"/>
      </w:pPr>
    </w:p>
    <w:p w14:paraId="370C97DB" w14:textId="77777777" w:rsidR="00616814" w:rsidRDefault="008E38FB">
      <w:r>
        <w:t>Povećanje stavke Ulaganja u računalne programe (šifra 4262 obrasca PR-RAS) zbog nabave novog integriranog informatičkog sustava Klinike (67.500,00 €), integracija i implementacija laboratorijskog sustava na bolnički informacijski sustav (17.500,00 €), naba</w:t>
      </w:r>
      <w:r>
        <w:t>vu softvera za kognitivnu terapiju (20.000,00 €), te implementaciju sustava za fiskalizaciju u iznosu 24.294,25 €</w:t>
      </w:r>
    </w:p>
    <w:p w14:paraId="792A6B7F" w14:textId="77777777" w:rsidR="00616814" w:rsidRDefault="00616814"/>
    <w:p w14:paraId="6B6AD727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48.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367DD37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CCE24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11F2B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9A565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EF0FF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45223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</w:t>
            </w:r>
            <w:r>
              <w:rPr>
                <w:b/>
                <w:sz w:val="18"/>
              </w:rPr>
              <w:t>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3E98F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75B0C22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25DFB0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C03258D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Dodatna ulaganja na građevinskim objektima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C4580E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A72F603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46.483,78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54C4B5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21.687,50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0B11A5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46,7</w:t>
            </w:r>
          </w:p>
        </w:tc>
      </w:tr>
    </w:tbl>
    <w:p w14:paraId="19144801" w14:textId="77777777" w:rsidR="00616814" w:rsidRDefault="00616814">
      <w:pPr>
        <w:spacing w:after="0"/>
      </w:pPr>
    </w:p>
    <w:p w14:paraId="3A1B03F0" w14:textId="77777777" w:rsidR="00616814" w:rsidRDefault="008E38FB">
      <w:r>
        <w:t xml:space="preserve">Smanjenje stavke Dodatna ulaganja na građevinskim objektima (šifra 451 obrasca PR-RAS) zbog dodatnih završnih radova na zgradi Odjela </w:t>
      </w:r>
      <w:proofErr w:type="spellStart"/>
      <w:r>
        <w:t>psihogerijatrije</w:t>
      </w:r>
      <w:proofErr w:type="spellEnd"/>
      <w:r>
        <w:t xml:space="preserve"> u 2024. godini, u odnosu na tekuću 2025. godinu</w:t>
      </w:r>
    </w:p>
    <w:p w14:paraId="3972E328" w14:textId="77777777" w:rsidR="00616814" w:rsidRDefault="00616814"/>
    <w:p w14:paraId="07814EA0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49.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5D85E05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B2027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15DE8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07DE6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ECEAB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</w:t>
            </w:r>
            <w:r>
              <w:rPr>
                <w:b/>
                <w:sz w:val="18"/>
              </w:rPr>
              <w:t>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F556A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094AC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2918924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FD8BED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0EE071F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Dodatna ulaganja za ostalu nefinancijsku imovinu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940C33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A4D580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69F423B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20.637,50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BC83CA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EAFB875" w14:textId="77777777" w:rsidR="00616814" w:rsidRDefault="00616814">
      <w:pPr>
        <w:spacing w:after="0"/>
      </w:pPr>
    </w:p>
    <w:p w14:paraId="2644291C" w14:textId="77777777" w:rsidR="00616814" w:rsidRDefault="008E38FB">
      <w:r>
        <w:t>Povećanje stavke Dodatna ulaganja za ostalu nefinancijsku imovinu (šifra 454 obrasca PR-RAS) zbog nadogradnje bolničkog informacijskog sustava</w:t>
      </w:r>
    </w:p>
    <w:p w14:paraId="1FE9F163" w14:textId="77777777" w:rsidR="00616814" w:rsidRDefault="00616814"/>
    <w:p w14:paraId="6CDE311D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50.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152DE21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0F10A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FFD9D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543BB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846B1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0D62B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</w:t>
            </w:r>
            <w:r>
              <w:rPr>
                <w:b/>
                <w:sz w:val="18"/>
              </w:rPr>
              <w:t xml:space="preserve">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90EF0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020EF86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4849D4" w14:textId="77777777" w:rsidR="00616814" w:rsidRDefault="0061681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C4514F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Višak prihoda i primitaka raspoloživ u sljedećem razdoblju (šifre X005 + '9221-9222' - Y005 - '9222-9221')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4153F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X006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3F129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85.912,12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B8AE87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1.420.232,37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0C470F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1653,1</w:t>
            </w:r>
          </w:p>
        </w:tc>
      </w:tr>
    </w:tbl>
    <w:p w14:paraId="135B19E6" w14:textId="77777777" w:rsidR="00616814" w:rsidRDefault="00616814">
      <w:pPr>
        <w:spacing w:after="0"/>
      </w:pPr>
    </w:p>
    <w:p w14:paraId="28FD47AD" w14:textId="77777777" w:rsidR="00616814" w:rsidRDefault="008E38FB">
      <w:r>
        <w:t>Klinika je iz prethodne godine prenijela višak prihoda u iznosu od 85.912,12 € (šifra 9221-9222 obrasca PR-RAS), tako da višak prihoda i primitaka raspoloživ u sljedećem razdoblju iznosi 1.420.232,37 € (šifra X006 obrasca PR-RAS).</w:t>
      </w:r>
    </w:p>
    <w:p w14:paraId="17B38E65" w14:textId="77777777" w:rsidR="00616814" w:rsidRDefault="00616814"/>
    <w:p w14:paraId="5E6A644C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51.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1F2144E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96ACE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</w:t>
            </w:r>
            <w:r>
              <w:rPr>
                <w:b/>
                <w:sz w:val="18"/>
              </w:rPr>
              <w:t>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72CB1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E70B2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A3950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9A3BA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EEB84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5B8AE10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5C3C96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F8D1FF5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novčanih sredstava na kraju izvještajnog razdoblja (šifre 11P + '11-dugov.' - '11-potraž.')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0FCF34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11K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D8C9F28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5.341.104,19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6C2B43F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7.155.899,99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89B253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134,0</w:t>
            </w:r>
          </w:p>
        </w:tc>
      </w:tr>
    </w:tbl>
    <w:p w14:paraId="79E7E9A9" w14:textId="77777777" w:rsidR="00616814" w:rsidRDefault="00616814">
      <w:pPr>
        <w:spacing w:after="0"/>
      </w:pPr>
    </w:p>
    <w:p w14:paraId="50FBFEF7" w14:textId="77777777" w:rsidR="00616814" w:rsidRDefault="008E38FB">
      <w:r>
        <w:t>Na šifri 11K obrasca PR-RAS iskazano je stanje novčanih sredstava na kraju izvještajnog razdoblja u iznosu 7.155.899,99 €. U odnosu na prethodnu 2024. godinu proizlazi uvećanje od 34,0% iz razloga što Klinika u tekućoj 2026. godini planira podmiriti preost</w:t>
      </w:r>
      <w:r>
        <w:t>ale troškove za implementaciju novog informacijskog sustava te se planiraju nove nabave dugotrajne imovine te tekućih i investicijskih  održavanja.</w:t>
      </w:r>
    </w:p>
    <w:p w14:paraId="6E712C42" w14:textId="77777777" w:rsidR="00616814" w:rsidRDefault="00616814"/>
    <w:p w14:paraId="06BBDAB7" w14:textId="77777777" w:rsidR="00616814" w:rsidRDefault="008E38FB">
      <w:pPr>
        <w:keepNext/>
        <w:spacing w:line="240" w:lineRule="auto"/>
        <w:jc w:val="center"/>
      </w:pPr>
      <w:r>
        <w:rPr>
          <w:b/>
          <w:sz w:val="28"/>
        </w:rPr>
        <w:t>Bilanca</w:t>
      </w:r>
    </w:p>
    <w:p w14:paraId="6FC23FF9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52.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65C5E9C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1D14B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B081A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69CC7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D5B5F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B1A7A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7AA2D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</w:t>
            </w:r>
            <w:r>
              <w:rPr>
                <w:b/>
                <w:sz w:val="18"/>
              </w:rPr>
              <w:t>)</w:t>
            </w:r>
          </w:p>
        </w:tc>
      </w:tr>
      <w:tr w:rsidR="00616814" w14:paraId="04A0CE8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A6187C" w14:textId="77777777" w:rsidR="00616814" w:rsidRDefault="0061681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30638CC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IMOVINA (šifre B002+1)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BDA561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B001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67E47B7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43.265.488,99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920A4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44.713.760,30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A1149D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103,3</w:t>
            </w:r>
          </w:p>
        </w:tc>
      </w:tr>
    </w:tbl>
    <w:p w14:paraId="28202F38" w14:textId="77777777" w:rsidR="00616814" w:rsidRDefault="00616814">
      <w:pPr>
        <w:spacing w:after="0"/>
      </w:pPr>
    </w:p>
    <w:p w14:paraId="75C03BD3" w14:textId="77777777" w:rsidR="00616814" w:rsidRDefault="008E38FB">
      <w:r>
        <w:t>Imovina (šifra B001 obrasca Bilanca) u iznosu od 44.713.760,30 € povećana je za 3,3% u odnosu na stanje na početku razdoblja.</w:t>
      </w:r>
    </w:p>
    <w:p w14:paraId="6AC40E9A" w14:textId="77777777" w:rsidR="00616814" w:rsidRDefault="00616814"/>
    <w:p w14:paraId="7E711B02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lastRenderedPageBreak/>
        <w:t>Bilješka 53.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13DBEA0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261F9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9724C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6B756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83113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37171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7D66C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5E7120B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AF0329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3192133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Nefinancijska imovina (šifre 01+02+03+04+05+06)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1B6B2E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B002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4EBB2C1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37.320.193,24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35774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36.728.251,49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2E68A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98,4</w:t>
            </w:r>
          </w:p>
        </w:tc>
      </w:tr>
    </w:tbl>
    <w:p w14:paraId="3501BF3D" w14:textId="77777777" w:rsidR="00616814" w:rsidRDefault="00616814">
      <w:pPr>
        <w:spacing w:after="0"/>
      </w:pPr>
    </w:p>
    <w:p w14:paraId="1F125311" w14:textId="77777777" w:rsidR="00616814" w:rsidRDefault="008E38FB">
      <w:r>
        <w:t>Nefinancijska imovina (šifra B002 obrasca Bilanca) u iznosu od 36.728.251,49 € smanjena je za 1,6% u odnosu na 2024. godinu </w:t>
      </w:r>
    </w:p>
    <w:p w14:paraId="1D0966BB" w14:textId="77777777" w:rsidR="00616814" w:rsidRDefault="00616814"/>
    <w:p w14:paraId="0CB6C637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54.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0F438B2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DEDAE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80051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4F256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5AE48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FD7EC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F5AEE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74E6F9F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3DB8F9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3EDFA94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Proizvedena </w:t>
            </w:r>
            <w:r>
              <w:rPr>
                <w:sz w:val="18"/>
              </w:rPr>
              <w:t>dugotrajna imovina (šifre '021 i 02921' + '022 i 02922' + '023 i 02923' + '024 i 02924' + '025 i 02925' + '026 i 02926')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B2DC9A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7C5DBCF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22.108.064,26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C8E6232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21.450.980,47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5A1BBD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97,0</w:t>
            </w:r>
          </w:p>
        </w:tc>
      </w:tr>
    </w:tbl>
    <w:p w14:paraId="5C11B1C2" w14:textId="77777777" w:rsidR="00616814" w:rsidRDefault="00616814">
      <w:pPr>
        <w:spacing w:after="0"/>
      </w:pPr>
    </w:p>
    <w:p w14:paraId="2DDD3EB6" w14:textId="77777777" w:rsidR="00616814" w:rsidRDefault="008E38FB">
      <w:r>
        <w:t xml:space="preserve">Proizvedena dugotrajna imovina (šifra 02 obrasca Bilanca) u iznosu od 21.450.980,47 € smanjena je 3,0% u odnosu na 2024. godinu iz razloga što je Klinika prošle godine opremala zgradu </w:t>
      </w:r>
      <w:proofErr w:type="spellStart"/>
      <w:r>
        <w:t>Psihogerijatrije</w:t>
      </w:r>
      <w:proofErr w:type="spellEnd"/>
    </w:p>
    <w:p w14:paraId="1BBBA0CA" w14:textId="77777777" w:rsidR="00616814" w:rsidRDefault="00616814"/>
    <w:p w14:paraId="0814229A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55.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7F37EB7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8030C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DC436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12524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EA7C4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</w:t>
            </w:r>
            <w:r>
              <w:rPr>
                <w:b/>
                <w:sz w:val="18"/>
              </w:rPr>
              <w:t>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AE8284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D1C9D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7760DA4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50B881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0262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6C2EDF9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Ulaganja u računalne programe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3063BE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0262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6F3448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15.647,19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B359A3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165.578,94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699409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1058,2</w:t>
            </w:r>
          </w:p>
        </w:tc>
      </w:tr>
    </w:tbl>
    <w:p w14:paraId="59A210A2" w14:textId="77777777" w:rsidR="00616814" w:rsidRDefault="00616814">
      <w:pPr>
        <w:spacing w:after="0"/>
      </w:pPr>
    </w:p>
    <w:p w14:paraId="3964FE07" w14:textId="77777777" w:rsidR="00616814" w:rsidRDefault="008E38FB">
      <w:r>
        <w:t>Povećanje na stavci Ulaganja u računalne programe zbog nabave novog integriranog informatičkog sustava Klinike (67.500,00 €), integracija i implementacija laboratorijskog sustava na bolnički informacijski sustav (17.500,00 €), nabavu softvera za kognitivnu</w:t>
      </w:r>
      <w:r>
        <w:t xml:space="preserve"> terapiju (20.000,00 €), implementaciju sustava za fiskalizaciju u iznosu 24.294,25 €, te dodatnih ulaganja za ostalu nefinancijsku imovinu zbog nadogradnje bolničkog informacijskog sustava u iznosu 20.637,50 €</w:t>
      </w:r>
    </w:p>
    <w:p w14:paraId="727230F3" w14:textId="77777777" w:rsidR="00616814" w:rsidRDefault="00616814"/>
    <w:p w14:paraId="21CCD563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56.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5297BFC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22FB3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0CA5C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3FB41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ED453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859E9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2286B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0FF9543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A4005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8ADF069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Dugotrajna nefinancijska imovina u pripremi (šifre 051 do 056)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ECA7B7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EADA77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384.502,24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CBEFE7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569.530,02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BF67AD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148,1</w:t>
            </w:r>
          </w:p>
        </w:tc>
      </w:tr>
    </w:tbl>
    <w:p w14:paraId="6B2122FD" w14:textId="77777777" w:rsidR="00616814" w:rsidRDefault="00616814">
      <w:pPr>
        <w:spacing w:after="0"/>
      </w:pPr>
    </w:p>
    <w:p w14:paraId="71482FA8" w14:textId="77777777" w:rsidR="00616814" w:rsidRDefault="008E38FB">
      <w:r>
        <w:lastRenderedPageBreak/>
        <w:t>Dugotrajna nefinancijska imovina u pripremi (šifra 05 u obrascu Bilanca) u iznosu od 595.530,02 € povećana je za 48,1% u odnosu na 2024. godinu zbog troškova u 2025. godini a odnose se na završetak gradnje parkirališta u krugu Klinike u iznosu 163.340,28 €</w:t>
      </w:r>
      <w:r>
        <w:t>, izradu sustava klimatizacije na Zavodu za afektivne poremećaje u iznosu 9.812,50 €, izradu idejnog arhitektonskog rješenja rekonstrukcije postojećeg hangara u polikliničku ambulantu u iznosu 4.375,00 €, izradu troškovnika za sanaciju krovova na odjelu Za</w:t>
      </w:r>
      <w:r>
        <w:t>voda za oporavak i podršku u zajednici u iznosu 2.312,50 € i Zavoda za liječenja ovisnosti u iznosu 2.687,50 €.</w:t>
      </w:r>
    </w:p>
    <w:p w14:paraId="795921A9" w14:textId="77777777" w:rsidR="00616814" w:rsidRDefault="00616814"/>
    <w:p w14:paraId="6B6D444E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57.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60B73CA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E2648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37D3E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C83F1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296C3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28399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35382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3B956F8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9DC2E1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F4A1C2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Proizvedena kratkotrajna </w:t>
            </w:r>
            <w:r>
              <w:rPr>
                <w:sz w:val="18"/>
              </w:rPr>
              <w:t>imovina (šifre 061 do 065)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2641DC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B951FE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288.603,09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F8B322D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183.694,49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10A4F8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63,6</w:t>
            </w:r>
          </w:p>
        </w:tc>
      </w:tr>
    </w:tbl>
    <w:p w14:paraId="6EE52333" w14:textId="77777777" w:rsidR="00616814" w:rsidRDefault="00616814">
      <w:pPr>
        <w:spacing w:after="0"/>
      </w:pPr>
    </w:p>
    <w:p w14:paraId="67845775" w14:textId="77777777" w:rsidR="00616814" w:rsidRDefault="008E38FB">
      <w:r>
        <w:t>Proizvedena kratkotrajna imovina (šifra 06 u obrascu Bilanca) u iznosu od 183.694,49 € smanjena je za 36,4% u odnosu na 2024. godinu zbog smanjenja zaliha za obavljanje redovne djelatnosti i smanjenja  zaliha lijekova i potrošnog medicinskog materijala</w:t>
      </w:r>
    </w:p>
    <w:p w14:paraId="5B1C0E20" w14:textId="77777777" w:rsidR="00616814" w:rsidRDefault="00616814"/>
    <w:p w14:paraId="5E56CDAC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</w:t>
      </w:r>
      <w:r>
        <w:rPr>
          <w:sz w:val="28"/>
        </w:rPr>
        <w:t>lješka 58.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65486B7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1D167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F41BB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D8FE3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9CAA8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46687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216C6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4E38865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503323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DC69D4E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Financijska imovina (šifre 11+12+13+14+15+16+17+19)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8DA02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4540A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5.945.295,75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CDE35D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7.985.508,81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98566D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134,3</w:t>
            </w:r>
          </w:p>
        </w:tc>
      </w:tr>
    </w:tbl>
    <w:p w14:paraId="6985887F" w14:textId="77777777" w:rsidR="00616814" w:rsidRDefault="00616814">
      <w:pPr>
        <w:spacing w:after="0"/>
      </w:pPr>
    </w:p>
    <w:p w14:paraId="42D25D62" w14:textId="77777777" w:rsidR="00616814" w:rsidRDefault="008E38FB">
      <w:r>
        <w:t>Financijska  imovina (šifra 1 obrasca Bilanca) u iznosu od 7.985.508,81 € povećana je za 34,0 % u odnosu na stanje na početku razdoblja. Najveća razlika proizlazi na poziciji Novac na računu kod tuzemnih poslovnih banaka zbog planiranja sredstava za podmir</w:t>
      </w:r>
      <w:r>
        <w:t>enje obveza u narednoj godini, a odnose se na preostale troškove za implementaciju novog informacijskog sustava te se planiraju nove nabave dugotrajne imovine te tekućih i investicijskih održavanja. </w:t>
      </w:r>
    </w:p>
    <w:p w14:paraId="1B554C00" w14:textId="77777777" w:rsidR="00616814" w:rsidRDefault="00616814"/>
    <w:p w14:paraId="325155D9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59.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5298719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5721F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C02E5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BFBA5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5D896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</w:t>
            </w:r>
            <w:r>
              <w:rPr>
                <w:b/>
                <w:sz w:val="18"/>
              </w:rPr>
              <w:t>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6D2BC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3558B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2A742E3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4B82C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4E4F7F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Novac u blagajni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09993F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48C98D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2.703,85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68DA85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1.539,19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94184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56,9</w:t>
            </w:r>
          </w:p>
        </w:tc>
      </w:tr>
    </w:tbl>
    <w:p w14:paraId="461DC654" w14:textId="77777777" w:rsidR="00616814" w:rsidRDefault="00616814">
      <w:pPr>
        <w:spacing w:after="0"/>
      </w:pPr>
    </w:p>
    <w:p w14:paraId="7F4E4FE4" w14:textId="77777777" w:rsidR="00616814" w:rsidRDefault="008E38FB">
      <w:r>
        <w:t>Novac u blagajni (šifra 113 u obrascu Bilanca) u iznosu 1.539,19 € smanjen je za 43,1% u odnosu na 2024. godinu zbog gotovinskih isplata u zadnjim danima 2025. godine</w:t>
      </w:r>
    </w:p>
    <w:p w14:paraId="7A5BD3B0" w14:textId="77777777" w:rsidR="00616814" w:rsidRDefault="00616814"/>
    <w:p w14:paraId="2FD4FC80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lastRenderedPageBreak/>
        <w:t>Bilješka 60.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3200B46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E7943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2CDF8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886C6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B378E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31BBF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</w:t>
            </w:r>
            <w:r>
              <w:rPr>
                <w:b/>
                <w:sz w:val="18"/>
              </w:rPr>
              <w:t>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05A7B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3DDA3AE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16D7B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129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5DAB8B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Ostala potraživanja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8AD235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AF0582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43.109,62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73264A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91.752,67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90CB7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212,8</w:t>
            </w:r>
          </w:p>
        </w:tc>
      </w:tr>
    </w:tbl>
    <w:p w14:paraId="7812328A" w14:textId="77777777" w:rsidR="00616814" w:rsidRDefault="00616814">
      <w:pPr>
        <w:spacing w:after="0"/>
      </w:pPr>
    </w:p>
    <w:p w14:paraId="6D29BFAE" w14:textId="77777777" w:rsidR="00616814" w:rsidRDefault="008E38FB">
      <w:r>
        <w:t>Ostala potraživanja (šifra 129 u obrascu Bilanca) u iznosu 91.752,67 € povećana su za 112,8% u odnosu na 2024. godinu, a povećanja se odnose na Potraživanja od HZZO za refundaciju bolovanja u iznosu 48.812,66 €, te Potraživanja za povrat troškova usavršava</w:t>
      </w:r>
      <w:r>
        <w:t>nja djelatnika u iznosu 5.591,79 €,</w:t>
      </w:r>
    </w:p>
    <w:p w14:paraId="75AB779C" w14:textId="77777777" w:rsidR="00616814" w:rsidRDefault="00616814"/>
    <w:p w14:paraId="4E18902F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61.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6796771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60464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75A8A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D4D13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6BC33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2CD55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016BE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640665D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633081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248907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Potraživanja za pomoći od izvanproračunskih korisnika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DB09A3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20D74FA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4D8597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6.992,10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0AEBD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47E58B9" w14:textId="77777777" w:rsidR="00616814" w:rsidRDefault="00616814">
      <w:pPr>
        <w:spacing w:after="0"/>
      </w:pPr>
    </w:p>
    <w:p w14:paraId="5E1EAD10" w14:textId="77777777" w:rsidR="00616814" w:rsidRDefault="008E38FB">
      <w:r>
        <w:t xml:space="preserve">Potraživanja za pomoći od izvanproračunskih korisnika (šifra 1634 u obrascu Bilanca) u iznosu 6.992,10 €, odnose se na refundaciju plaća za </w:t>
      </w:r>
      <w:proofErr w:type="spellStart"/>
      <w:r>
        <w:t>prirpavnike</w:t>
      </w:r>
      <w:proofErr w:type="spellEnd"/>
      <w:r>
        <w:t xml:space="preserve"> u iznosu 6.992,10 €.</w:t>
      </w:r>
    </w:p>
    <w:p w14:paraId="59E22251" w14:textId="77777777" w:rsidR="00616814" w:rsidRDefault="00616814"/>
    <w:p w14:paraId="534B5FA8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62.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4BE7F95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A18EE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F3990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4226A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D1228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26F47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</w:t>
            </w:r>
            <w:r>
              <w:rPr>
                <w:b/>
                <w:sz w:val="18"/>
              </w:rPr>
              <w:t>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7DDF2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64CBCCA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568F8D" w14:textId="77777777" w:rsidR="00616814" w:rsidRDefault="0061681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CCDC621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I VLASTITI IZVORI (šifre 2+9)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36926B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B003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9BCFB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43.265.488,99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7C65D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44.713.760,30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5BB215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103,3</w:t>
            </w:r>
          </w:p>
        </w:tc>
      </w:tr>
    </w:tbl>
    <w:p w14:paraId="7978358E" w14:textId="77777777" w:rsidR="00616814" w:rsidRDefault="00616814">
      <w:pPr>
        <w:spacing w:after="0"/>
      </w:pPr>
    </w:p>
    <w:p w14:paraId="13AB7C94" w14:textId="77777777" w:rsidR="00616814" w:rsidRDefault="008E38FB">
      <w:r>
        <w:t>Obveze  i vlastiti izvori  (šifra B003 obrasca Bilance)  u iznosu od  44.713.760,30 €  povećane su za 3,3% u odnosu na 2024. godinu.</w:t>
      </w:r>
    </w:p>
    <w:p w14:paraId="34D6F423" w14:textId="77777777" w:rsidR="00616814" w:rsidRDefault="00616814"/>
    <w:p w14:paraId="3560A94C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63.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3F52DDD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4BA67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3F207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CD564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732AC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3DA18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69EA6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27AEF56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1477AF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1406FD5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Obveze </w:t>
            </w:r>
            <w:r>
              <w:rPr>
                <w:sz w:val="18"/>
              </w:rPr>
              <w:t>(šifre 23+24+25+26+27+29)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0F1080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F8DB5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5.164.457,31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2034E1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5.606.513,67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D82FCF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108,6</w:t>
            </w:r>
          </w:p>
        </w:tc>
      </w:tr>
    </w:tbl>
    <w:p w14:paraId="7E09AC7C" w14:textId="77777777" w:rsidR="00616814" w:rsidRDefault="00616814">
      <w:pPr>
        <w:spacing w:after="0"/>
      </w:pPr>
    </w:p>
    <w:p w14:paraId="542B0E1A" w14:textId="77777777" w:rsidR="00616814" w:rsidRDefault="008E38FB">
      <w:r>
        <w:t>Obveze (šifra 2 obrasca Bilance) u iznosu od 55.606.513,67 € povećane su za 8,6% u odnosu na 2024. godinu. Najveće povećanje obveza odnosi se na obveze za zaposlene (šifra 23 obrasca Bilance) zbog povećanje koeficijenata za obračun plaće temeljem nove Ured</w:t>
      </w:r>
      <w:r>
        <w:t>be o nazivima radnih mjesta, uvjetima za raspored i koeficijentima za obračun plaće u javnim službama (NN 22/2024) .     </w:t>
      </w:r>
    </w:p>
    <w:p w14:paraId="12C8DB6E" w14:textId="77777777" w:rsidR="00616814" w:rsidRDefault="00616814"/>
    <w:p w14:paraId="3E96D896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64.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7D73FAA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FFD33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571EA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3FCA8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4A73E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4DB90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C0972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5EE9DA0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62BA31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78DE390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Obveze za </w:t>
            </w:r>
            <w:r>
              <w:rPr>
                <w:sz w:val="18"/>
              </w:rPr>
              <w:t>zaposlene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5FC52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A1B7210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1.968.612,25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F3A42E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2.096.048,73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EE66C9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106,5</w:t>
            </w:r>
          </w:p>
        </w:tc>
      </w:tr>
    </w:tbl>
    <w:p w14:paraId="4C5F04EE" w14:textId="77777777" w:rsidR="00616814" w:rsidRDefault="00616814">
      <w:pPr>
        <w:spacing w:after="0"/>
      </w:pPr>
    </w:p>
    <w:p w14:paraId="744D00FD" w14:textId="77777777" w:rsidR="00616814" w:rsidRDefault="008E38FB">
      <w:r>
        <w:t>Obveze prema zaposlenima u iznosu od 2.096.048,73 € , a odnose se na plaću za prosinac 2025. godine i ostale rashode za zaposlene, koji je isplaćena u siječnju 2026. godine.</w:t>
      </w:r>
    </w:p>
    <w:p w14:paraId="492BE4A4" w14:textId="77777777" w:rsidR="00616814" w:rsidRDefault="00616814"/>
    <w:p w14:paraId="33EF55CC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65.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118922A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BB545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A06B2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3B51E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C2784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8D998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Stanje 31. </w:t>
            </w:r>
            <w:r>
              <w:rPr>
                <w:b/>
                <w:sz w:val="18"/>
              </w:rPr>
              <w:t>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46D5E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126DD98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029CA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03FCF63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materijalne rashode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03EF5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00D4E9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250.582,01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F4CA5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277.228,86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03EB7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110,6</w:t>
            </w:r>
          </w:p>
        </w:tc>
      </w:tr>
    </w:tbl>
    <w:p w14:paraId="1B3DDB18" w14:textId="77777777" w:rsidR="00616814" w:rsidRDefault="00616814">
      <w:pPr>
        <w:spacing w:after="0"/>
      </w:pPr>
    </w:p>
    <w:p w14:paraId="2F0AE829" w14:textId="77777777" w:rsidR="00616814" w:rsidRDefault="008E38FB">
      <w:r>
        <w:t>Obveze za materijalne rashode u iznosu od 277.228,86 €, a odnose se na naknadu za prijevoz zaposlenika na posao i s posla za prosinac 2025., koje su isplaćene u siječnju 2026. godine, te na obveze prema dobavljačima za isporučeni materijal, energiju i uslu</w:t>
      </w:r>
      <w:r>
        <w:t>ge</w:t>
      </w:r>
    </w:p>
    <w:p w14:paraId="50792876" w14:textId="77777777" w:rsidR="00616814" w:rsidRDefault="00616814"/>
    <w:p w14:paraId="53122037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66.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234FEDF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6AC6A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53EB5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78D11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FAEAD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10725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FFD9B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5EE50EA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69D8B4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3AB4A69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financijske rashode (šifre 2341 do 2343)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52498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DBA067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670,53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CA5598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1.954,84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6835CE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291,5</w:t>
            </w:r>
          </w:p>
        </w:tc>
      </w:tr>
    </w:tbl>
    <w:p w14:paraId="14700F50" w14:textId="77777777" w:rsidR="00616814" w:rsidRDefault="00616814">
      <w:pPr>
        <w:spacing w:after="0"/>
      </w:pPr>
    </w:p>
    <w:p w14:paraId="2A082018" w14:textId="77777777" w:rsidR="00616814" w:rsidRDefault="008E38FB">
      <w:r>
        <w:t>Obveze za financijske rashode (šifra 234 obrasca Bilanca) u iznosu 1.954,84 € povećane su za 191,5% u odnosu na 2024. godinu, a odnose se na Obveze za bankarske usluge i usluge platnog prometa</w:t>
      </w:r>
    </w:p>
    <w:p w14:paraId="14C3FCC2" w14:textId="77777777" w:rsidR="00616814" w:rsidRDefault="00616814"/>
    <w:p w14:paraId="3DC44F41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67.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6E674B1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2153F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9F2564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6A2E1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76199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</w:t>
            </w:r>
            <w:r>
              <w:rPr>
                <w:b/>
                <w:sz w:val="18"/>
              </w:rPr>
              <w:t>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C19B5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71236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7CF843D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B82E70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3DA2F04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tekuće obveze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4A8C5C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AF79271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38.421,77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B9DDE8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40.004,34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82D37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104,1</w:t>
            </w:r>
          </w:p>
        </w:tc>
      </w:tr>
    </w:tbl>
    <w:p w14:paraId="5B4E87DC" w14:textId="77777777" w:rsidR="00616814" w:rsidRDefault="00616814">
      <w:pPr>
        <w:spacing w:after="0"/>
      </w:pPr>
    </w:p>
    <w:p w14:paraId="6EBEE227" w14:textId="77777777" w:rsidR="00616814" w:rsidRDefault="008E38FB">
      <w:r>
        <w:t>Ostale tekuće obveze u iznosu od 40.004,34 €,  a odnose se na obvezu obračuna i plaćanja poreza na dodanu vrijednost u iznosu od 5.497,16 €, sredstva pacijenta u iznosu od 28.247,50 € , obveze za povrat školarine 5.591,79 € ,obveze prema proračunu od proda</w:t>
      </w:r>
      <w:r>
        <w:t xml:space="preserve">je stanova na </w:t>
      </w:r>
      <w:r>
        <w:lastRenderedPageBreak/>
        <w:t>kojima postoji stanarsko pravo u iznosu od 99,19 €, ostale neutvrđene obveze u iznosu od 156,70 €, te nagrade pacijentima u iznosu od 412,00 €</w:t>
      </w:r>
    </w:p>
    <w:p w14:paraId="2BF6ED34" w14:textId="77777777" w:rsidR="00616814" w:rsidRDefault="00616814"/>
    <w:p w14:paraId="3AF6A142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68.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3BAD902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9531C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A2653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12FB3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3BC12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6D9EA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6D504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</w:t>
            </w:r>
            <w:r>
              <w:rPr>
                <w:b/>
                <w:sz w:val="18"/>
              </w:rPr>
              <w:t>%)</w:t>
            </w:r>
          </w:p>
        </w:tc>
      </w:tr>
      <w:tr w:rsidR="00616814" w14:paraId="08F6C11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810D21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E16B5A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nabavu nefinancijske imovine (šifre 241 do 245)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E036A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9DB880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4.875,67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BBEECE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1.674,82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C50252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34,4</w:t>
            </w:r>
          </w:p>
        </w:tc>
      </w:tr>
    </w:tbl>
    <w:p w14:paraId="7D5A0C6E" w14:textId="77777777" w:rsidR="00616814" w:rsidRDefault="00616814">
      <w:pPr>
        <w:spacing w:after="0"/>
      </w:pPr>
    </w:p>
    <w:p w14:paraId="029BD4F2" w14:textId="77777777" w:rsidR="00616814" w:rsidRDefault="008E38FB">
      <w:r>
        <w:t>Obveze za nabavu nefinancijske imovine u iznosu 1.674,82 € odnose se na obveze prema dobavljačima za uredsku opremu, komunikacijsku opremu, uređaje, te davanje stručnog mišljenja o postupku klimatizacije na Zavodu za afektivne poremećaje</w:t>
      </w:r>
    </w:p>
    <w:p w14:paraId="2F44FA7E" w14:textId="77777777" w:rsidR="00616814" w:rsidRDefault="00616814"/>
    <w:p w14:paraId="044A7E8F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69.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53D4E82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E5E2B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</w:t>
            </w:r>
            <w:r>
              <w:rPr>
                <w:b/>
                <w:sz w:val="18"/>
              </w:rPr>
              <w:t xml:space="preserve">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36FA6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31AB5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872BF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AE197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12C9D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08B0F2C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DB3E3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AEDBAB6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Obveze za predujmove, depozite, </w:t>
            </w:r>
            <w:proofErr w:type="spellStart"/>
            <w:r>
              <w:rPr>
                <w:sz w:val="18"/>
              </w:rPr>
              <w:t>jamčevne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pologe</w:t>
            </w:r>
            <w:proofErr w:type="spellEnd"/>
            <w:r>
              <w:rPr>
                <w:sz w:val="18"/>
              </w:rPr>
              <w:t xml:space="preserve"> i tuđe prihode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20BAF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B0C629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2.779.992,88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AECA4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3.169.987,64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92757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114,0</w:t>
            </w:r>
          </w:p>
        </w:tc>
      </w:tr>
    </w:tbl>
    <w:p w14:paraId="075E9E01" w14:textId="77777777" w:rsidR="00616814" w:rsidRDefault="00616814">
      <w:pPr>
        <w:spacing w:after="0"/>
      </w:pPr>
    </w:p>
    <w:p w14:paraId="53E03A71" w14:textId="77777777" w:rsidR="00616814" w:rsidRDefault="008E38FB">
      <w:r>
        <w:t xml:space="preserve">Obveze za </w:t>
      </w:r>
      <w:proofErr w:type="spellStart"/>
      <w:r>
        <w:t>predujmove,depozite</w:t>
      </w:r>
      <w:proofErr w:type="spellEnd"/>
      <w:r>
        <w:t xml:space="preserve">, </w:t>
      </w:r>
      <w:proofErr w:type="spellStart"/>
      <w:r>
        <w:t>jamčevne</w:t>
      </w:r>
      <w:proofErr w:type="spellEnd"/>
      <w:r>
        <w:t xml:space="preserve"> </w:t>
      </w:r>
      <w:proofErr w:type="spellStart"/>
      <w:r>
        <w:t>pologe</w:t>
      </w:r>
      <w:proofErr w:type="spellEnd"/>
      <w:r>
        <w:t xml:space="preserve"> u iznosu od 3.169.987,64 € ,a odnosi se na obveze za predujmove prema HZZO-u u iznosu od 3.159.658,88 i obveze za jamčevine u iznosu od 10.328,76 €.</w:t>
      </w:r>
    </w:p>
    <w:p w14:paraId="5C2EF616" w14:textId="77777777" w:rsidR="00616814" w:rsidRDefault="00616814"/>
    <w:p w14:paraId="10A39F8F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70.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37D45DA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2CE43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3B5BA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3821D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77C8F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</w:t>
            </w:r>
            <w:r>
              <w:rPr>
                <w:b/>
                <w:sz w:val="18"/>
              </w:rPr>
              <w:t>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668A7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DB017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16C0320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1A335F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D31C3F1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Odgođeno plaćanje rashoda i prihodi budućih razdoblja (pasivna vremenska razgraničenja) (šifre 291+292)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36B4C3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2C1903A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14.884,82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6C6F6C9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19.614,44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F63E49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131,8</w:t>
            </w:r>
          </w:p>
        </w:tc>
      </w:tr>
    </w:tbl>
    <w:p w14:paraId="664B7F78" w14:textId="77777777" w:rsidR="00616814" w:rsidRDefault="00616814">
      <w:pPr>
        <w:spacing w:after="0"/>
      </w:pPr>
    </w:p>
    <w:p w14:paraId="79660B63" w14:textId="77777777" w:rsidR="00616814" w:rsidRDefault="008E38FB">
      <w:r>
        <w:t>Odgođeno plaćanje rashoda i prihodi budućih razdoblja (šifra 29 obrasca Bilanca) u iznosu 19.614,44 € povećano je za 31,8% u odnosu na 2024. godinu, a odnosi se u cjelokupnom iznosu na donaciju lijekova</w:t>
      </w:r>
    </w:p>
    <w:p w14:paraId="5ACFCB46" w14:textId="77777777" w:rsidR="00616814" w:rsidRDefault="00616814"/>
    <w:p w14:paraId="70B63570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71.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0A23320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2CF0F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240CB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08A70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FD0D7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</w:t>
            </w:r>
            <w:r>
              <w:rPr>
                <w:b/>
                <w:sz w:val="18"/>
              </w:rPr>
              <w:t>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FA581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1307E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67D0AE0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436C8C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CA7F234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Vlastiti izvori (šifre 91 + 922 - 93 + 96 + 97)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038956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CB88DE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38.101.031,68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295CDF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39.107.246,63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DC8B1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102,6</w:t>
            </w:r>
          </w:p>
        </w:tc>
      </w:tr>
    </w:tbl>
    <w:p w14:paraId="4BB1E125" w14:textId="77777777" w:rsidR="00616814" w:rsidRDefault="00616814">
      <w:pPr>
        <w:spacing w:after="0"/>
      </w:pPr>
    </w:p>
    <w:p w14:paraId="021719AB" w14:textId="77777777" w:rsidR="00616814" w:rsidRDefault="008E38FB">
      <w:r>
        <w:lastRenderedPageBreak/>
        <w:t>Vlastiti  izvori  (šifra 9 obrasca Bilance) u iznosu od 39.107.246,63 € povećani su za 2,6% u odnosu na 2043. godinu. Najveće povećanje odnosi se na pozitivan financijski rezultat u iznosu 1.420.232,37 €.</w:t>
      </w:r>
    </w:p>
    <w:p w14:paraId="4B4064B3" w14:textId="77777777" w:rsidR="00616814" w:rsidRDefault="00616814"/>
    <w:p w14:paraId="00640DFC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72.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7CCECBA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7936B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33FC5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648E3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B0ECF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8055F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6DC29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20F1F3D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66E935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B0D6AB3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Rezultat - višak/manjak (šifre 9221-9222)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C323B3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3D7F98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85.912,12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549D8B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1.420.232,37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2CC799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1653,1</w:t>
            </w:r>
          </w:p>
        </w:tc>
      </w:tr>
    </w:tbl>
    <w:p w14:paraId="7D24BFAB" w14:textId="77777777" w:rsidR="00616814" w:rsidRDefault="00616814">
      <w:pPr>
        <w:spacing w:after="0"/>
      </w:pPr>
    </w:p>
    <w:p w14:paraId="05D9FC49" w14:textId="77777777" w:rsidR="00616814" w:rsidRDefault="008E38FB">
      <w:r>
        <w:t>Klinika je iz prethodne godine prenijela višak prihoda u iznosu od 85.912,12 €, tako da višak prihoda i primitaka raspoloživ u sljedećem razdoblju iznosi 1.420.232,37 €.</w:t>
      </w:r>
    </w:p>
    <w:p w14:paraId="16B0250F" w14:textId="77777777" w:rsidR="00616814" w:rsidRDefault="00616814"/>
    <w:p w14:paraId="7E8A6E30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73.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4F6A504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B21B0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C4A60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2322E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FDE9A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F8A1C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</w:t>
            </w:r>
            <w:r>
              <w:rPr>
                <w:b/>
                <w:sz w:val="18"/>
              </w:rPr>
              <w:t>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6406E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3065733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972ECE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EEB5B59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Višak prihoda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1C15E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8073EB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1.020.145,37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EBB8BE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2.749.979,85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1B179B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269,6</w:t>
            </w:r>
          </w:p>
        </w:tc>
      </w:tr>
    </w:tbl>
    <w:p w14:paraId="3F010F7E" w14:textId="77777777" w:rsidR="00616814" w:rsidRDefault="00616814">
      <w:pPr>
        <w:spacing w:after="0"/>
      </w:pPr>
    </w:p>
    <w:p w14:paraId="26BC35CF" w14:textId="77777777" w:rsidR="00616814" w:rsidRDefault="008E38FB">
      <w:r>
        <w:t>Višak prihoda poslovanja iznosi 2.749.979,85 € (šifra 92211 obrasca Bilance), a manjak  prihoda od nefinancijske  imovine  iznosi  1.329.747,48 € (šifra 92222 obrasca Bilance), odnosno  ukupan  višak prihoda  iznosi 1.420.232,37 €  (šifra 922 obrasca Bilan</w:t>
      </w:r>
      <w:r>
        <w:t>ce).</w:t>
      </w:r>
    </w:p>
    <w:p w14:paraId="1D69024B" w14:textId="77777777" w:rsidR="00616814" w:rsidRDefault="008E38FB">
      <w:r>
        <w:t> </w:t>
      </w:r>
    </w:p>
    <w:p w14:paraId="6089C4A5" w14:textId="77777777" w:rsidR="00616814" w:rsidRDefault="00616814"/>
    <w:p w14:paraId="2049E022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74.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7B8AD0F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284B4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DD7F5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6C3468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234BE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23B9C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99FCF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0F2B941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7FA53E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6F30BC6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Obračunati prihodi poslovanja (šifre 961 do 963 + 964 do 968)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177304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FA409E3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500.972,37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1C3477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678.595,65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157B6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135,5</w:t>
            </w:r>
          </w:p>
        </w:tc>
      </w:tr>
    </w:tbl>
    <w:p w14:paraId="15DCB1A3" w14:textId="77777777" w:rsidR="00616814" w:rsidRDefault="00616814">
      <w:pPr>
        <w:spacing w:after="0"/>
      </w:pPr>
    </w:p>
    <w:p w14:paraId="4E97830B" w14:textId="77777777" w:rsidR="00616814" w:rsidRDefault="008E38FB">
      <w:r>
        <w:t>Obračunati prihodi poslovanja  (šifra 96 obrasca Bilance) u iznosu od 678.595,65 € uključuju obračunate pomoći iz inozemstva i od subjekata unutar općeg proračuna (167.908,57 €), prihode po posebnim propisima (271.357,57 €), obračunate ostale prihode (118.</w:t>
      </w:r>
      <w:r>
        <w:t>242,33 €)  i obračunate  prihode iz proračuna (116.149,59 €). </w:t>
      </w:r>
    </w:p>
    <w:p w14:paraId="258B2C1E" w14:textId="77777777" w:rsidR="00616814" w:rsidRDefault="00616814"/>
    <w:p w14:paraId="67283CAF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lastRenderedPageBreak/>
        <w:t>Bilješka 75.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23CD533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ACF1D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C6D75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40FA3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CB7A8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294F2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CEACF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1D21B89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FF6C7C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FF1874B" w14:textId="77777777" w:rsidR="00616814" w:rsidRDefault="008E38F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Izvanbilančni</w:t>
            </w:r>
            <w:proofErr w:type="spellEnd"/>
            <w:r>
              <w:rPr>
                <w:sz w:val="18"/>
              </w:rPr>
              <w:t xml:space="preserve"> zapisi - aktiva (šifra 996)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E03591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73D60A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1.182.790,95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E719B8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2.090.568,76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D28ABF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176,7</w:t>
            </w:r>
          </w:p>
        </w:tc>
      </w:tr>
    </w:tbl>
    <w:p w14:paraId="31B39F1F" w14:textId="77777777" w:rsidR="00616814" w:rsidRDefault="00616814">
      <w:pPr>
        <w:spacing w:after="0"/>
      </w:pPr>
    </w:p>
    <w:p w14:paraId="13F3633D" w14:textId="77777777" w:rsidR="00B1413D" w:rsidRDefault="008E38FB">
      <w:proofErr w:type="spellStart"/>
      <w:r>
        <w:t>Izvanbilančni</w:t>
      </w:r>
      <w:proofErr w:type="spellEnd"/>
      <w:r>
        <w:t xml:space="preserve"> zapisi  (šifra 991 i šifra 996 obrasca Bilance) u iznosu  od 1.182.790,95 € uključuju evidentiranu tuđu imovinu na korištenju (584.827,19 €), evidentirane instrumente osiguranja plaćanja odnosno bjanko zadužnice i bankovne garancije (886.617,</w:t>
      </w:r>
      <w:r>
        <w:t>84 €),potencijalne obveze po sudskim sporovima u tijeku (318.302,48 €), te preuzete obveze po ugovorima koji nisu realizirani u 2025. godini u iznosu od 300.621,25 €.</w:t>
      </w:r>
    </w:p>
    <w:p w14:paraId="6664DDF0" w14:textId="77777777" w:rsidR="00B1413D" w:rsidRDefault="00B1413D"/>
    <w:p w14:paraId="46A32D82" w14:textId="77777777" w:rsidR="00B1413D" w:rsidRPr="00A92100" w:rsidRDefault="00B1413D" w:rsidP="00B1413D">
      <w:pPr>
        <w:spacing w:line="360" w:lineRule="auto"/>
        <w:jc w:val="both"/>
        <w:rPr>
          <w:b/>
          <w:bCs/>
          <w:szCs w:val="24"/>
        </w:rPr>
      </w:pPr>
      <w:r w:rsidRPr="00A92100">
        <w:rPr>
          <w:b/>
          <w:bCs/>
          <w:szCs w:val="24"/>
        </w:rPr>
        <w:t>POPIS SUDSKIH SPOROVA U TIJEKU  202</w:t>
      </w:r>
      <w:r>
        <w:rPr>
          <w:b/>
          <w:bCs/>
          <w:szCs w:val="24"/>
        </w:rPr>
        <w:t>5</w:t>
      </w:r>
      <w:r w:rsidRPr="00A92100">
        <w:rPr>
          <w:b/>
          <w:bCs/>
          <w:szCs w:val="24"/>
        </w:rPr>
        <w:t>. god.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87"/>
        <w:gridCol w:w="2252"/>
        <w:gridCol w:w="2148"/>
        <w:gridCol w:w="1488"/>
        <w:gridCol w:w="2513"/>
      </w:tblGrid>
      <w:tr w:rsidR="00B1413D" w:rsidRPr="009E2BFB" w14:paraId="34E8BB4B" w14:textId="77777777" w:rsidTr="00632BC6">
        <w:trPr>
          <w:trHeight w:val="645"/>
        </w:trPr>
        <w:tc>
          <w:tcPr>
            <w:tcW w:w="960" w:type="dxa"/>
            <w:noWrap/>
            <w:hideMark/>
          </w:tcPr>
          <w:p w14:paraId="7D15AE96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E2BFB">
              <w:rPr>
                <w:rFonts w:cs="Times New Roman"/>
                <w:b/>
                <w:bCs/>
                <w:sz w:val="24"/>
                <w:szCs w:val="24"/>
              </w:rPr>
              <w:t>Red.br.</w:t>
            </w:r>
          </w:p>
        </w:tc>
        <w:tc>
          <w:tcPr>
            <w:tcW w:w="2560" w:type="dxa"/>
            <w:noWrap/>
            <w:hideMark/>
          </w:tcPr>
          <w:p w14:paraId="43D7B2F1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E2BFB">
              <w:rPr>
                <w:rFonts w:cs="Times New Roman"/>
                <w:b/>
                <w:bCs/>
                <w:sz w:val="24"/>
                <w:szCs w:val="24"/>
              </w:rPr>
              <w:t>Poslovni broj spora</w:t>
            </w:r>
          </w:p>
        </w:tc>
        <w:tc>
          <w:tcPr>
            <w:tcW w:w="2440" w:type="dxa"/>
            <w:hideMark/>
          </w:tcPr>
          <w:p w14:paraId="44F8AA88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E2BFB">
              <w:rPr>
                <w:rFonts w:cs="Times New Roman"/>
                <w:b/>
                <w:bCs/>
                <w:sz w:val="24"/>
                <w:szCs w:val="24"/>
              </w:rPr>
              <w:t>Opis prirode spora</w:t>
            </w:r>
          </w:p>
        </w:tc>
        <w:tc>
          <w:tcPr>
            <w:tcW w:w="1680" w:type="dxa"/>
            <w:noWrap/>
            <w:hideMark/>
          </w:tcPr>
          <w:p w14:paraId="12B2FB3A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E2BFB">
              <w:rPr>
                <w:rFonts w:cs="Times New Roman"/>
                <w:b/>
                <w:bCs/>
                <w:sz w:val="24"/>
                <w:szCs w:val="24"/>
              </w:rPr>
              <w:t xml:space="preserve">Iznos </w:t>
            </w:r>
          </w:p>
        </w:tc>
        <w:tc>
          <w:tcPr>
            <w:tcW w:w="2860" w:type="dxa"/>
            <w:hideMark/>
          </w:tcPr>
          <w:p w14:paraId="775C8F0C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E2BFB">
              <w:rPr>
                <w:rFonts w:cs="Times New Roman"/>
                <w:b/>
                <w:bCs/>
                <w:sz w:val="24"/>
                <w:szCs w:val="24"/>
              </w:rPr>
              <w:t xml:space="preserve">Procjena učinka / vrijeme </w:t>
            </w:r>
          </w:p>
        </w:tc>
      </w:tr>
      <w:tr w:rsidR="00B1413D" w:rsidRPr="009E2BFB" w14:paraId="61307A51" w14:textId="77777777" w:rsidTr="00632BC6">
        <w:trPr>
          <w:trHeight w:val="499"/>
        </w:trPr>
        <w:tc>
          <w:tcPr>
            <w:tcW w:w="960" w:type="dxa"/>
            <w:noWrap/>
            <w:hideMark/>
          </w:tcPr>
          <w:p w14:paraId="5F65F081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60" w:type="dxa"/>
            <w:noWrap/>
            <w:hideMark/>
          </w:tcPr>
          <w:p w14:paraId="64C870E8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Pn-1495/13</w:t>
            </w:r>
          </w:p>
        </w:tc>
        <w:tc>
          <w:tcPr>
            <w:tcW w:w="2440" w:type="dxa"/>
            <w:hideMark/>
          </w:tcPr>
          <w:p w14:paraId="78A071A2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Tužba fizičke osobe - naknada štete</w:t>
            </w:r>
          </w:p>
        </w:tc>
        <w:tc>
          <w:tcPr>
            <w:tcW w:w="1680" w:type="dxa"/>
            <w:noWrap/>
            <w:hideMark/>
          </w:tcPr>
          <w:p w14:paraId="3E344FA2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 xml:space="preserve">114.141,62   </w:t>
            </w:r>
          </w:p>
        </w:tc>
        <w:tc>
          <w:tcPr>
            <w:tcW w:w="2860" w:type="dxa"/>
            <w:noWrap/>
            <w:hideMark/>
          </w:tcPr>
          <w:p w14:paraId="77DFD663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2 godine</w:t>
            </w:r>
          </w:p>
        </w:tc>
      </w:tr>
      <w:tr w:rsidR="00B1413D" w:rsidRPr="009E2BFB" w14:paraId="122100F9" w14:textId="77777777" w:rsidTr="00632BC6">
        <w:trPr>
          <w:trHeight w:val="499"/>
        </w:trPr>
        <w:tc>
          <w:tcPr>
            <w:tcW w:w="960" w:type="dxa"/>
            <w:noWrap/>
            <w:hideMark/>
          </w:tcPr>
          <w:p w14:paraId="1BD15410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560" w:type="dxa"/>
            <w:noWrap/>
            <w:hideMark/>
          </w:tcPr>
          <w:p w14:paraId="4892AD19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Pn-3628/15</w:t>
            </w:r>
          </w:p>
        </w:tc>
        <w:tc>
          <w:tcPr>
            <w:tcW w:w="2440" w:type="dxa"/>
            <w:hideMark/>
          </w:tcPr>
          <w:p w14:paraId="3E077644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Tužba fizičke osobe - naknada štete</w:t>
            </w:r>
          </w:p>
        </w:tc>
        <w:tc>
          <w:tcPr>
            <w:tcW w:w="1680" w:type="dxa"/>
            <w:noWrap/>
            <w:hideMark/>
          </w:tcPr>
          <w:p w14:paraId="3F50F4E8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 xml:space="preserve">29.199,02   </w:t>
            </w:r>
          </w:p>
        </w:tc>
        <w:tc>
          <w:tcPr>
            <w:tcW w:w="2860" w:type="dxa"/>
            <w:noWrap/>
            <w:hideMark/>
          </w:tcPr>
          <w:p w14:paraId="1FD038D5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4 godine</w:t>
            </w:r>
          </w:p>
        </w:tc>
      </w:tr>
      <w:tr w:rsidR="00B1413D" w:rsidRPr="009E2BFB" w14:paraId="6555687C" w14:textId="77777777" w:rsidTr="00632BC6">
        <w:trPr>
          <w:trHeight w:val="499"/>
        </w:trPr>
        <w:tc>
          <w:tcPr>
            <w:tcW w:w="960" w:type="dxa"/>
            <w:noWrap/>
            <w:hideMark/>
          </w:tcPr>
          <w:p w14:paraId="172F0FC6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560" w:type="dxa"/>
            <w:noWrap/>
            <w:hideMark/>
          </w:tcPr>
          <w:p w14:paraId="037CE511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Pr-2073/19</w:t>
            </w:r>
          </w:p>
        </w:tc>
        <w:tc>
          <w:tcPr>
            <w:tcW w:w="2440" w:type="dxa"/>
            <w:hideMark/>
          </w:tcPr>
          <w:p w14:paraId="696C7140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Tužba fizičke osobe - radni spor</w:t>
            </w:r>
          </w:p>
        </w:tc>
        <w:tc>
          <w:tcPr>
            <w:tcW w:w="1680" w:type="dxa"/>
            <w:noWrap/>
            <w:hideMark/>
          </w:tcPr>
          <w:p w14:paraId="0041874F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 xml:space="preserve">530,89   </w:t>
            </w:r>
          </w:p>
        </w:tc>
        <w:tc>
          <w:tcPr>
            <w:tcW w:w="2860" w:type="dxa"/>
            <w:noWrap/>
            <w:hideMark/>
          </w:tcPr>
          <w:p w14:paraId="6CF09A1E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1 godina</w:t>
            </w:r>
          </w:p>
        </w:tc>
      </w:tr>
      <w:tr w:rsidR="00B1413D" w:rsidRPr="009E2BFB" w14:paraId="79F2100E" w14:textId="77777777" w:rsidTr="00632BC6">
        <w:trPr>
          <w:trHeight w:val="510"/>
        </w:trPr>
        <w:tc>
          <w:tcPr>
            <w:tcW w:w="960" w:type="dxa"/>
            <w:noWrap/>
            <w:hideMark/>
          </w:tcPr>
          <w:p w14:paraId="18964161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560" w:type="dxa"/>
            <w:noWrap/>
            <w:hideMark/>
          </w:tcPr>
          <w:p w14:paraId="5756E208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Pr-615/21</w:t>
            </w:r>
          </w:p>
        </w:tc>
        <w:tc>
          <w:tcPr>
            <w:tcW w:w="2440" w:type="dxa"/>
            <w:hideMark/>
          </w:tcPr>
          <w:p w14:paraId="3B2A24CC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Tužba fizičke osobe - naknada štete</w:t>
            </w:r>
          </w:p>
        </w:tc>
        <w:tc>
          <w:tcPr>
            <w:tcW w:w="1680" w:type="dxa"/>
            <w:noWrap/>
            <w:hideMark/>
          </w:tcPr>
          <w:p w14:paraId="5AD2826B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104.196,64</w:t>
            </w:r>
          </w:p>
        </w:tc>
        <w:tc>
          <w:tcPr>
            <w:tcW w:w="2860" w:type="dxa"/>
            <w:noWrap/>
            <w:hideMark/>
          </w:tcPr>
          <w:p w14:paraId="58E23AAE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5 godina</w:t>
            </w:r>
          </w:p>
        </w:tc>
      </w:tr>
      <w:tr w:rsidR="00B1413D" w:rsidRPr="009E2BFB" w14:paraId="3B77BB19" w14:textId="77777777" w:rsidTr="00632BC6">
        <w:trPr>
          <w:trHeight w:val="510"/>
        </w:trPr>
        <w:tc>
          <w:tcPr>
            <w:tcW w:w="960" w:type="dxa"/>
            <w:noWrap/>
            <w:hideMark/>
          </w:tcPr>
          <w:p w14:paraId="565EEA09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560" w:type="dxa"/>
            <w:noWrap/>
            <w:hideMark/>
          </w:tcPr>
          <w:p w14:paraId="12454C57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Pr-10915/20</w:t>
            </w:r>
          </w:p>
        </w:tc>
        <w:tc>
          <w:tcPr>
            <w:tcW w:w="2440" w:type="dxa"/>
            <w:hideMark/>
          </w:tcPr>
          <w:p w14:paraId="078E5CC2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Tužba fizičke osobe - radni spor</w:t>
            </w:r>
          </w:p>
        </w:tc>
        <w:tc>
          <w:tcPr>
            <w:tcW w:w="1680" w:type="dxa"/>
            <w:noWrap/>
            <w:hideMark/>
          </w:tcPr>
          <w:p w14:paraId="7B8925F6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530,89</w:t>
            </w:r>
          </w:p>
        </w:tc>
        <w:tc>
          <w:tcPr>
            <w:tcW w:w="2860" w:type="dxa"/>
            <w:noWrap/>
            <w:hideMark/>
          </w:tcPr>
          <w:p w14:paraId="57824401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1 godina</w:t>
            </w:r>
          </w:p>
        </w:tc>
      </w:tr>
      <w:tr w:rsidR="00B1413D" w:rsidRPr="009E2BFB" w14:paraId="78F9A9A0" w14:textId="77777777" w:rsidTr="00632BC6">
        <w:trPr>
          <w:trHeight w:val="510"/>
        </w:trPr>
        <w:tc>
          <w:tcPr>
            <w:tcW w:w="960" w:type="dxa"/>
            <w:noWrap/>
            <w:hideMark/>
          </w:tcPr>
          <w:p w14:paraId="7B5174A9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560" w:type="dxa"/>
            <w:noWrap/>
            <w:hideMark/>
          </w:tcPr>
          <w:p w14:paraId="7EF57BA4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Pr-11083/20</w:t>
            </w:r>
          </w:p>
        </w:tc>
        <w:tc>
          <w:tcPr>
            <w:tcW w:w="2440" w:type="dxa"/>
            <w:hideMark/>
          </w:tcPr>
          <w:p w14:paraId="2A953359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Tužba fizičke osobe - radni spor</w:t>
            </w:r>
          </w:p>
        </w:tc>
        <w:tc>
          <w:tcPr>
            <w:tcW w:w="1680" w:type="dxa"/>
            <w:noWrap/>
            <w:hideMark/>
          </w:tcPr>
          <w:p w14:paraId="38DF9F0B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530,89</w:t>
            </w:r>
          </w:p>
        </w:tc>
        <w:tc>
          <w:tcPr>
            <w:tcW w:w="2860" w:type="dxa"/>
            <w:noWrap/>
            <w:hideMark/>
          </w:tcPr>
          <w:p w14:paraId="75E54E4C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1 godina</w:t>
            </w:r>
          </w:p>
        </w:tc>
      </w:tr>
      <w:tr w:rsidR="00B1413D" w:rsidRPr="009E2BFB" w14:paraId="21C42679" w14:textId="77777777" w:rsidTr="00632BC6">
        <w:trPr>
          <w:trHeight w:val="510"/>
        </w:trPr>
        <w:tc>
          <w:tcPr>
            <w:tcW w:w="960" w:type="dxa"/>
            <w:noWrap/>
            <w:hideMark/>
          </w:tcPr>
          <w:p w14:paraId="1CED4E3F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560" w:type="dxa"/>
            <w:noWrap/>
            <w:hideMark/>
          </w:tcPr>
          <w:p w14:paraId="56DF88BF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Pr-10804/20</w:t>
            </w:r>
          </w:p>
        </w:tc>
        <w:tc>
          <w:tcPr>
            <w:tcW w:w="2440" w:type="dxa"/>
            <w:hideMark/>
          </w:tcPr>
          <w:p w14:paraId="588DFAA0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Tužba fizičke osobe - radni spor</w:t>
            </w:r>
          </w:p>
        </w:tc>
        <w:tc>
          <w:tcPr>
            <w:tcW w:w="1680" w:type="dxa"/>
            <w:noWrap/>
            <w:hideMark/>
          </w:tcPr>
          <w:p w14:paraId="59D4B3E6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530,89</w:t>
            </w:r>
          </w:p>
        </w:tc>
        <w:tc>
          <w:tcPr>
            <w:tcW w:w="2860" w:type="dxa"/>
            <w:noWrap/>
            <w:hideMark/>
          </w:tcPr>
          <w:p w14:paraId="50066E59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1 godina</w:t>
            </w:r>
          </w:p>
        </w:tc>
      </w:tr>
      <w:tr w:rsidR="00B1413D" w:rsidRPr="009E2BFB" w14:paraId="2B79D35D" w14:textId="77777777" w:rsidTr="00632BC6">
        <w:trPr>
          <w:trHeight w:val="525"/>
        </w:trPr>
        <w:tc>
          <w:tcPr>
            <w:tcW w:w="960" w:type="dxa"/>
            <w:noWrap/>
            <w:hideMark/>
          </w:tcPr>
          <w:p w14:paraId="7D04B723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560" w:type="dxa"/>
            <w:noWrap/>
            <w:hideMark/>
          </w:tcPr>
          <w:p w14:paraId="38F2A8FC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Pn-413/24</w:t>
            </w:r>
          </w:p>
        </w:tc>
        <w:tc>
          <w:tcPr>
            <w:tcW w:w="2440" w:type="dxa"/>
            <w:hideMark/>
          </w:tcPr>
          <w:p w14:paraId="50499B58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Tužba fizičke osobe - naknada štete</w:t>
            </w:r>
          </w:p>
        </w:tc>
        <w:tc>
          <w:tcPr>
            <w:tcW w:w="1680" w:type="dxa"/>
            <w:noWrap/>
            <w:hideMark/>
          </w:tcPr>
          <w:p w14:paraId="32D969F8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55.665,00</w:t>
            </w:r>
          </w:p>
        </w:tc>
        <w:tc>
          <w:tcPr>
            <w:tcW w:w="2860" w:type="dxa"/>
            <w:noWrap/>
            <w:hideMark/>
          </w:tcPr>
          <w:p w14:paraId="59C31141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4 godine</w:t>
            </w:r>
          </w:p>
        </w:tc>
      </w:tr>
      <w:tr w:rsidR="00B1413D" w:rsidRPr="009E2BFB" w14:paraId="76014059" w14:textId="77777777" w:rsidTr="00632BC6">
        <w:trPr>
          <w:trHeight w:val="525"/>
        </w:trPr>
        <w:tc>
          <w:tcPr>
            <w:tcW w:w="960" w:type="dxa"/>
            <w:noWrap/>
            <w:hideMark/>
          </w:tcPr>
          <w:p w14:paraId="7BAE6E13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60" w:type="dxa"/>
            <w:noWrap/>
            <w:hideMark/>
          </w:tcPr>
          <w:p w14:paraId="6DC1C031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Pn-1147/24</w:t>
            </w:r>
          </w:p>
        </w:tc>
        <w:tc>
          <w:tcPr>
            <w:tcW w:w="2440" w:type="dxa"/>
            <w:hideMark/>
          </w:tcPr>
          <w:p w14:paraId="3CF70A38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Tužba fizičke osobe - naknada štete</w:t>
            </w:r>
          </w:p>
        </w:tc>
        <w:tc>
          <w:tcPr>
            <w:tcW w:w="1680" w:type="dxa"/>
            <w:noWrap/>
            <w:hideMark/>
          </w:tcPr>
          <w:p w14:paraId="6C4FC7E7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12.976,64</w:t>
            </w:r>
          </w:p>
        </w:tc>
        <w:tc>
          <w:tcPr>
            <w:tcW w:w="2860" w:type="dxa"/>
            <w:noWrap/>
            <w:hideMark/>
          </w:tcPr>
          <w:p w14:paraId="4BB4E6A6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4 godine</w:t>
            </w:r>
          </w:p>
        </w:tc>
      </w:tr>
      <w:tr w:rsidR="00B1413D" w:rsidRPr="009E2BFB" w14:paraId="409DD02C" w14:textId="77777777" w:rsidTr="00632BC6">
        <w:trPr>
          <w:trHeight w:val="255"/>
        </w:trPr>
        <w:tc>
          <w:tcPr>
            <w:tcW w:w="960" w:type="dxa"/>
            <w:noWrap/>
            <w:hideMark/>
          </w:tcPr>
          <w:p w14:paraId="290E9291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2560" w:type="dxa"/>
            <w:noWrap/>
            <w:hideMark/>
          </w:tcPr>
          <w:p w14:paraId="2F197E72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E2BFB">
              <w:rPr>
                <w:rFonts w:cs="Times New Roman"/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w="2440" w:type="dxa"/>
            <w:noWrap/>
            <w:hideMark/>
          </w:tcPr>
          <w:p w14:paraId="0014B6FB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680" w:type="dxa"/>
            <w:noWrap/>
            <w:hideMark/>
          </w:tcPr>
          <w:p w14:paraId="35BC6D50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E2BFB">
              <w:rPr>
                <w:rFonts w:cs="Times New Roman"/>
                <w:b/>
                <w:bCs/>
                <w:sz w:val="24"/>
                <w:szCs w:val="24"/>
              </w:rPr>
              <w:t xml:space="preserve">318.302,48   </w:t>
            </w:r>
          </w:p>
        </w:tc>
        <w:tc>
          <w:tcPr>
            <w:tcW w:w="2860" w:type="dxa"/>
            <w:noWrap/>
            <w:hideMark/>
          </w:tcPr>
          <w:p w14:paraId="18BA5D66" w14:textId="77777777" w:rsidR="00B1413D" w:rsidRPr="009E2BFB" w:rsidRDefault="00B1413D" w:rsidP="00632BC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9E2BFB">
              <w:rPr>
                <w:rFonts w:cs="Times New Roman"/>
                <w:sz w:val="24"/>
                <w:szCs w:val="24"/>
              </w:rPr>
              <w:t> </w:t>
            </w:r>
          </w:p>
        </w:tc>
      </w:tr>
    </w:tbl>
    <w:p w14:paraId="52EC446C" w14:textId="7B32C963" w:rsidR="00616814" w:rsidRDefault="008E38FB">
      <w:r>
        <w:t> </w:t>
      </w:r>
    </w:p>
    <w:p w14:paraId="4D09CD1C" w14:textId="77777777" w:rsidR="00616814" w:rsidRDefault="008E38FB">
      <w:r>
        <w:t> </w:t>
      </w:r>
    </w:p>
    <w:p w14:paraId="0C0E77E7" w14:textId="77777777" w:rsidR="00616814" w:rsidRDefault="00616814"/>
    <w:p w14:paraId="221A8C65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76.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40DE045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88D05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AE592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9FE1A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A0701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F96444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</w:t>
            </w:r>
            <w:r>
              <w:rPr>
                <w:b/>
                <w:sz w:val="18"/>
              </w:rPr>
              <w:t>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88883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26CE06A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59422B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B4C26D1" w14:textId="77777777" w:rsidR="00616814" w:rsidRDefault="008E38F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Izvanbilančni</w:t>
            </w:r>
            <w:proofErr w:type="spellEnd"/>
            <w:r>
              <w:rPr>
                <w:sz w:val="18"/>
              </w:rPr>
              <w:t xml:space="preserve"> zapisi - pasiva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79E66F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68A073F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1.182.790,95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44A3F8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2.090.568,76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53681C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176,7</w:t>
            </w:r>
          </w:p>
        </w:tc>
      </w:tr>
    </w:tbl>
    <w:p w14:paraId="48E27169" w14:textId="77777777" w:rsidR="00616814" w:rsidRDefault="00616814">
      <w:pPr>
        <w:spacing w:after="0"/>
      </w:pPr>
    </w:p>
    <w:p w14:paraId="3225B830" w14:textId="77777777" w:rsidR="00616814" w:rsidRDefault="008E38FB">
      <w:proofErr w:type="spellStart"/>
      <w:r>
        <w:t>Izvanbilančni</w:t>
      </w:r>
      <w:proofErr w:type="spellEnd"/>
      <w:r>
        <w:t xml:space="preserve"> zapisi  (šifra 991 i šifra 996 obrasca Bilance) u iznosu  od 1.182.790,95 € uključuju evidentiranu tuđu imovinu na korištenju (584.827,19 €), evidentirane instrumente osiguranja plaćanja odnosno bjanko zadužnice i bankovne garancije (886.617,</w:t>
      </w:r>
      <w:r>
        <w:t>84 €),potencijalne obveze po sudskim sporovima u tijeku (318.302,48 €), te preuzete obveze po ugovorima koji nisu realizirani u 2025. godini u iznosu od 300.621,25 €. </w:t>
      </w:r>
    </w:p>
    <w:p w14:paraId="6C17EA9E" w14:textId="77777777" w:rsidR="00616814" w:rsidRDefault="00616814"/>
    <w:p w14:paraId="6C909FCA" w14:textId="77777777" w:rsidR="00616814" w:rsidRDefault="008E38FB">
      <w:pPr>
        <w:keepNext/>
        <w:spacing w:line="240" w:lineRule="auto"/>
        <w:jc w:val="center"/>
      </w:pPr>
      <w:r>
        <w:rPr>
          <w:b/>
          <w:sz w:val="28"/>
        </w:rPr>
        <w:t>Izvještaj o rashodima prema funkcijskoj klasifikaciji</w:t>
      </w:r>
    </w:p>
    <w:p w14:paraId="034EF3E9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77.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0317CA1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EFD7F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 xml:space="preserve">. </w:t>
            </w:r>
            <w:r>
              <w:rPr>
                <w:b/>
                <w:sz w:val="18"/>
              </w:rPr>
              <w:t>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3BBEB3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0F9F74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64E5C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D0E05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3A13D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6D5760A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B19E6A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0732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3172738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specijalističkih bolnica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48709A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0732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1494F1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28.944.146,89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A2C8F3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31.466.968,96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040598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108,7</w:t>
            </w:r>
          </w:p>
        </w:tc>
      </w:tr>
    </w:tbl>
    <w:p w14:paraId="4C249920" w14:textId="77777777" w:rsidR="00616814" w:rsidRDefault="00616814">
      <w:pPr>
        <w:spacing w:after="0"/>
      </w:pPr>
    </w:p>
    <w:p w14:paraId="3313372B" w14:textId="77777777" w:rsidR="00616814" w:rsidRDefault="008E38FB">
      <w:r>
        <w:t>Klinika za psihijatriju Vrapče, Bolnička cesta 32, 10000 Zagreb,  obavlja  bolničku i specijalističko – konzilijarnu zdravstvenu zaštitu i tražene podatke iskazuje na Obrascu RAS funkcijski  na  stavci (šifra 0732).</w:t>
      </w:r>
    </w:p>
    <w:p w14:paraId="03383E99" w14:textId="77777777" w:rsidR="00616814" w:rsidRDefault="00616814"/>
    <w:p w14:paraId="1FC61C1F" w14:textId="77777777" w:rsidR="00616814" w:rsidRDefault="008E38FB">
      <w:pPr>
        <w:keepNext/>
        <w:spacing w:line="240" w:lineRule="auto"/>
        <w:jc w:val="center"/>
      </w:pPr>
      <w:r>
        <w:rPr>
          <w:b/>
          <w:sz w:val="28"/>
        </w:rPr>
        <w:t>Promjene u vrijednosti i obujmu imovine</w:t>
      </w:r>
      <w:r>
        <w:rPr>
          <w:b/>
          <w:sz w:val="28"/>
        </w:rPr>
        <w:t xml:space="preserve"> i obveza</w:t>
      </w:r>
    </w:p>
    <w:p w14:paraId="0E318F02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78.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34BC5DC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47FD9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D9719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E7638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E127C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C0B87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70A02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014639C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6710FC" w14:textId="77777777" w:rsidR="00616814" w:rsidRDefault="0061681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2035E07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Proizvedena dugotrajna imovina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3AFB27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FC1BB0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307CF7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836.178,39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36FAF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E239102" w14:textId="77777777" w:rsidR="00616814" w:rsidRDefault="00616814">
      <w:pPr>
        <w:spacing w:after="0"/>
      </w:pPr>
    </w:p>
    <w:p w14:paraId="357EF463" w14:textId="6F9F1896" w:rsidR="00616814" w:rsidRDefault="008E38FB">
      <w:r>
        <w:lastRenderedPageBreak/>
        <w:t>Promjena u vrijednosti (revalorizacija) proizvedene dugotrajne imovine (šifra P003) u iznosu od 836.178,39 € odnosi se na ispravak vrijed</w:t>
      </w:r>
      <w:r w:rsidR="00D0717E">
        <w:t>n</w:t>
      </w:r>
      <w:r>
        <w:t>osti građevinskog zemljišta.</w:t>
      </w:r>
    </w:p>
    <w:p w14:paraId="62724651" w14:textId="77777777" w:rsidR="00616814" w:rsidRDefault="00616814"/>
    <w:p w14:paraId="55006EC9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79.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4540059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A6FB4D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036A1F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0B2D7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DBC7A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865B6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6E7309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</w:t>
            </w:r>
            <w:r>
              <w:rPr>
                <w:b/>
                <w:sz w:val="18"/>
              </w:rPr>
              <w:t xml:space="preserve"> (%)</w:t>
            </w:r>
          </w:p>
        </w:tc>
      </w:tr>
      <w:tr w:rsidR="00616814" w14:paraId="3008FF2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22A20F" w14:textId="77777777" w:rsidR="00616814" w:rsidRDefault="0061681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FAFE220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obujmu nefinancijske imovine (šifre P017 do P022)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82ED2C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P016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ED17B1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6BED7B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248.831,26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827681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430DE78" w14:textId="77777777" w:rsidR="00616814" w:rsidRDefault="00616814">
      <w:pPr>
        <w:spacing w:after="0"/>
      </w:pPr>
    </w:p>
    <w:p w14:paraId="41D38BFE" w14:textId="77777777" w:rsidR="00616814" w:rsidRDefault="008E38FB">
      <w:r>
        <w:t>Promjena u obujmu nefinancijske imovine (šifra P016) ) u iznosu od 248.831,26 € odnosi se na ispravak vrijednosti proizvedene dugotrajne imovine, te rashod proizvedene dugotrajne imovine </w:t>
      </w:r>
    </w:p>
    <w:p w14:paraId="6BAE666A" w14:textId="77777777" w:rsidR="00616814" w:rsidRDefault="00616814"/>
    <w:p w14:paraId="1C9BD3DD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80.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16814" w14:paraId="6699873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1B99BB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E5699C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1154E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F1C8A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Iznos </w:t>
            </w:r>
            <w:r>
              <w:rPr>
                <w:b/>
                <w:sz w:val="18"/>
              </w:rPr>
              <w:t>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AA854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C6F45E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4294D8F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E67892" w14:textId="77777777" w:rsidR="00616814" w:rsidRDefault="0061681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6AC361B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Potraživanja za prihode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A48511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P029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91E68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455435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52.339,21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BC51A4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3556F00" w14:textId="77777777" w:rsidR="00616814" w:rsidRDefault="00616814">
      <w:pPr>
        <w:spacing w:after="0"/>
      </w:pPr>
    </w:p>
    <w:p w14:paraId="5F902DF6" w14:textId="77777777" w:rsidR="00616814" w:rsidRDefault="008E38FB">
      <w:r>
        <w:t>Promjena u obujmu imovine (šifra P029) vezana je uz smanjenje obujma financijske  imovine u iznosu od 52.339,21 € a odnosi se na otpis nenaplativih  potraživanja  prema  Zapisniku  Povjerenstva za popis obveza i potraživanja  Bolnice na dan 31.12.2025. god</w:t>
      </w:r>
      <w:r>
        <w:t>ine.</w:t>
      </w:r>
    </w:p>
    <w:p w14:paraId="394023D7" w14:textId="77777777" w:rsidR="00616814" w:rsidRDefault="00616814"/>
    <w:p w14:paraId="6CABB10A" w14:textId="77777777" w:rsidR="00616814" w:rsidRDefault="008E38FB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11B3C6D8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81.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616814" w14:paraId="41E81FC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E009D6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E62785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86C572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51A61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5DADFA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33385B5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179B24" w14:textId="77777777" w:rsidR="00616814" w:rsidRDefault="0061681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1A76E00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33B924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E524F76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BF47F5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414200D" w14:textId="77777777" w:rsidR="00616814" w:rsidRDefault="00616814">
      <w:pPr>
        <w:spacing w:after="0"/>
      </w:pPr>
    </w:p>
    <w:p w14:paraId="631E3C3B" w14:textId="77777777" w:rsidR="00616814" w:rsidRDefault="008E38FB">
      <w:r>
        <w:t>Na dan 31.12.2025. godine Klinika za psihijatriju Vrapče nema dospjelih obveza prema dobavljačima.</w:t>
      </w:r>
    </w:p>
    <w:p w14:paraId="19F99567" w14:textId="77777777" w:rsidR="00616814" w:rsidRDefault="00616814"/>
    <w:p w14:paraId="16E54E76" w14:textId="77777777" w:rsidR="00616814" w:rsidRDefault="008E38FB">
      <w:pPr>
        <w:keepNext/>
        <w:spacing w:line="240" w:lineRule="auto"/>
        <w:jc w:val="center"/>
      </w:pPr>
      <w:r>
        <w:rPr>
          <w:sz w:val="28"/>
        </w:rPr>
        <w:t>Bilješka 82.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616814" w14:paraId="30A699A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FFC7A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9A3F41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79A3D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8E3E80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008977" w14:textId="77777777" w:rsidR="00616814" w:rsidRDefault="008E38F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16814" w14:paraId="31450AE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62A75E" w14:textId="77777777" w:rsidR="00616814" w:rsidRDefault="0061681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DBB7DFE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Stanje nedospjelih obveza na kraju izvještajnog razdoblja (šifre V010 + ND23 + </w:t>
            </w:r>
            <w:r>
              <w:rPr>
                <w:sz w:val="18"/>
              </w:rPr>
              <w:t>ND24 + 'ND dio 25,26' + ND27)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DD3FA2" w14:textId="77777777" w:rsidR="00616814" w:rsidRDefault="008E38F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DF09D7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5.586.899,23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89245F" w14:textId="77777777" w:rsidR="00616814" w:rsidRDefault="008E38F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40BF46AF" w14:textId="77777777" w:rsidR="00616814" w:rsidRDefault="00616814">
      <w:pPr>
        <w:spacing w:after="0"/>
      </w:pPr>
    </w:p>
    <w:p w14:paraId="05078577" w14:textId="77777777" w:rsidR="00616814" w:rsidRDefault="008E38FB">
      <w:r>
        <w:lastRenderedPageBreak/>
        <w:t>Stanje nedospjelih obveza  (šifra V009) su u iznosu 5.586.899,23 € a odnosi se na:</w:t>
      </w:r>
    </w:p>
    <w:p w14:paraId="0C97CA33" w14:textId="77777777" w:rsidR="00616814" w:rsidRDefault="008E38FB">
      <w:pPr>
        <w:pStyle w:val="Odlomakpopisa"/>
        <w:numPr>
          <w:ilvl w:val="0"/>
          <w:numId w:val="1"/>
        </w:numPr>
      </w:pPr>
      <w:r>
        <w:t>Međusobne obveze u iznosu od 5.773,15 €, a odnose se na obveze prema drugim zdravstvenim ustanovama za pružene usluge zdravstvene zaštite u iznosu od 1.969,95 €, te obveze za refundacije dežurstva u iznosu od 3.803,20 €, </w:t>
      </w:r>
    </w:p>
    <w:p w14:paraId="3634C132" w14:textId="77777777" w:rsidR="00616814" w:rsidRDefault="008E38FB">
      <w:pPr>
        <w:pStyle w:val="Odlomakpopisa"/>
        <w:numPr>
          <w:ilvl w:val="0"/>
          <w:numId w:val="1"/>
        </w:numPr>
      </w:pPr>
      <w:r>
        <w:t>konto 231; obveze prema zaposlenim</w:t>
      </w:r>
      <w:r>
        <w:t>a u iznosu od 2.096.048,73 € , a odnose se na plaću za prosinac 2025. godine i ostale rashode za zaposlene, koji je isplaćena u siječnju 2026. godine,</w:t>
      </w:r>
    </w:p>
    <w:p w14:paraId="20E47D9F" w14:textId="77777777" w:rsidR="00616814" w:rsidRDefault="008E38FB">
      <w:pPr>
        <w:pStyle w:val="Odlomakpopisa"/>
        <w:numPr>
          <w:ilvl w:val="0"/>
          <w:numId w:val="1"/>
        </w:numPr>
      </w:pPr>
      <w:r>
        <w:t>konto 232; obveze za materijalne rashode u iznosu od 271.455,71  €, a odnose se na naknadu za prijevoz za</w:t>
      </w:r>
      <w:r>
        <w:t>poslenika na posao i s posla za prosinac 2025., koje su isplaćene u siječnju 2026. godine, te na obveze prema dobavljačima za isporučeni materijal, energiju i usluge,</w:t>
      </w:r>
    </w:p>
    <w:p w14:paraId="78B40A29" w14:textId="77777777" w:rsidR="00616814" w:rsidRDefault="008E38FB">
      <w:pPr>
        <w:pStyle w:val="Odlomakpopisa"/>
        <w:numPr>
          <w:ilvl w:val="0"/>
          <w:numId w:val="1"/>
        </w:numPr>
      </w:pPr>
      <w:r>
        <w:t>konto 234; obveze za financijske rashode  u iznosu od 1.954,84 € odnose se na bankarske u</w:t>
      </w:r>
      <w:r>
        <w:t>sluge i usluge platnog prometa</w:t>
      </w:r>
    </w:p>
    <w:p w14:paraId="2DF6B916" w14:textId="77777777" w:rsidR="00616814" w:rsidRDefault="008E38FB">
      <w:pPr>
        <w:pStyle w:val="Odlomakpopisa"/>
        <w:numPr>
          <w:ilvl w:val="0"/>
          <w:numId w:val="1"/>
        </w:numPr>
      </w:pPr>
      <w:r>
        <w:t>konto 239; ostale tekuće obveze u iznosu od 40.004,34 €,  a odnose se na obvezu obračuna i plaćanja poreza na dodanu vrijednost u iznosu od 5.497,16 €, sredstva pacijenta u iznosu od 28.247,50 € , obveze za povrat školarine 5</w:t>
      </w:r>
      <w:r>
        <w:t>.591,79 € ,obveze prema proračunu od prodaje stanova na kojima postoji stanarsko pravo u iznosu od 99,19 €, ostale neutvrđene obveze u iznosu od 156,70 €, te nagrade pacijentima u iznosu od 412,00 €</w:t>
      </w:r>
    </w:p>
    <w:p w14:paraId="6D2753EF" w14:textId="77777777" w:rsidR="00616814" w:rsidRDefault="008E38FB">
      <w:pPr>
        <w:pStyle w:val="Odlomakpopisa"/>
        <w:numPr>
          <w:ilvl w:val="0"/>
          <w:numId w:val="1"/>
        </w:numPr>
      </w:pPr>
      <w:r>
        <w:t>konto 24; obveze za nabavu nefinancijske imovine u iznosu</w:t>
      </w:r>
      <w:r>
        <w:t xml:space="preserve"> 1.674,82 €, a odnose se na obveze prema dobavljačima za uredsku opremu, komunikacijsku opremu, uređaje, te davanje stručnog mišljenja o  postupku klimatizacije na Zavodu za afektivne poremećaje</w:t>
      </w:r>
    </w:p>
    <w:p w14:paraId="18CBFAF4" w14:textId="77777777" w:rsidR="00616814" w:rsidRDefault="008E38FB">
      <w:pPr>
        <w:pStyle w:val="Odlomakpopisa"/>
        <w:numPr>
          <w:ilvl w:val="0"/>
          <w:numId w:val="1"/>
        </w:numPr>
      </w:pPr>
      <w:r>
        <w:t xml:space="preserve">konto 27; obveze za </w:t>
      </w:r>
      <w:proofErr w:type="spellStart"/>
      <w:r>
        <w:t>predujmove,depozite</w:t>
      </w:r>
      <w:proofErr w:type="spellEnd"/>
      <w:r>
        <w:t xml:space="preserve">, </w:t>
      </w:r>
      <w:proofErr w:type="spellStart"/>
      <w:r>
        <w:t>jamčevne</w:t>
      </w:r>
      <w:proofErr w:type="spellEnd"/>
      <w:r>
        <w:t xml:space="preserve"> </w:t>
      </w:r>
      <w:proofErr w:type="spellStart"/>
      <w:r>
        <w:t>pologe</w:t>
      </w:r>
      <w:proofErr w:type="spellEnd"/>
      <w:r>
        <w:t xml:space="preserve"> u iz</w:t>
      </w:r>
      <w:r>
        <w:t>nosu od 3.169.987,64 € ,a odnosi se na obveze za predujmove prema HZZO-u u iznosu od 3.159.658,88 i obveze za jamčevine u iznosu od 10.328,76 €.</w:t>
      </w:r>
    </w:p>
    <w:p w14:paraId="4AE0976D" w14:textId="39F017C2" w:rsidR="00616814" w:rsidRDefault="008E38FB">
      <w:r>
        <w:t> </w:t>
      </w:r>
    </w:p>
    <w:p w14:paraId="251E0D36" w14:textId="4ACC3DCD" w:rsidR="00616814" w:rsidRDefault="008E38FB" w:rsidP="008E38FB">
      <w:pPr>
        <w:keepNext/>
        <w:spacing w:line="240" w:lineRule="auto"/>
        <w:jc w:val="center"/>
        <w:rPr>
          <w:sz w:val="28"/>
        </w:rPr>
      </w:pPr>
      <w:r>
        <w:rPr>
          <w:sz w:val="28"/>
        </w:rPr>
        <w:t>Bilješka 83.</w:t>
      </w:r>
    </w:p>
    <w:p w14:paraId="186BB086" w14:textId="77777777" w:rsidR="008E38FB" w:rsidRDefault="008E38FB" w:rsidP="008E38FB">
      <w:pPr>
        <w:keepNext/>
        <w:spacing w:line="240" w:lineRule="auto"/>
        <w:jc w:val="center"/>
      </w:pPr>
    </w:p>
    <w:p w14:paraId="0CED9794" w14:textId="77777777" w:rsidR="00616814" w:rsidRDefault="008E38FB" w:rsidP="001F1752">
      <w:pPr>
        <w:spacing w:line="240" w:lineRule="auto"/>
        <w:jc w:val="both"/>
      </w:pPr>
      <w:r>
        <w:rPr>
          <w:b/>
        </w:rPr>
        <w:t>EU izvještaj</w:t>
      </w:r>
    </w:p>
    <w:p w14:paraId="11DCBCC5" w14:textId="77777777" w:rsidR="00616814" w:rsidRDefault="008E38FB" w:rsidP="001F1752">
      <w:pPr>
        <w:jc w:val="both"/>
      </w:pPr>
      <w:r>
        <w:t>Ukupni prihodi poslovanja iz EU sredstava iznose 70.574,00 €, a ukupni rashodi poslovanja iznose 129.404,33 €.</w:t>
      </w:r>
    </w:p>
    <w:p w14:paraId="5C42874A" w14:textId="77777777" w:rsidR="00616814" w:rsidRDefault="008E38FB" w:rsidP="001F1752">
      <w:pPr>
        <w:jc w:val="both"/>
      </w:pPr>
      <w:r>
        <w:t>Ukupni prihodi poslovanja po izvoru 51 iznose 70.574,00 €, a odnose se primljena sredstva za Erasmus projekte u kojima je Bolnica partner.</w:t>
      </w:r>
    </w:p>
    <w:p w14:paraId="7F4D04C9" w14:textId="77777777" w:rsidR="00616814" w:rsidRDefault="008E38FB" w:rsidP="001F1752">
      <w:pPr>
        <w:jc w:val="both"/>
      </w:pPr>
      <w:r>
        <w:t>Ukupni</w:t>
      </w:r>
      <w:r>
        <w:t xml:space="preserve"> rashodi poslovanja po izvoru 51 iznose 73.089,13 €,a odnose se na sljedeće projekte: </w:t>
      </w:r>
    </w:p>
    <w:p w14:paraId="48BD8A3B" w14:textId="77777777" w:rsidR="00616814" w:rsidRDefault="008E38FB" w:rsidP="001F1752">
      <w:pPr>
        <w:jc w:val="both"/>
      </w:pPr>
      <w:r>
        <w:t xml:space="preserve">-          Play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cards</w:t>
      </w:r>
      <w:proofErr w:type="spellEnd"/>
      <w:r>
        <w:t xml:space="preserve"> u iznosu od 33.880,49 €, odnose se na  rashode za zaposlene u iznosu od 16.145,93 €, službena putovanja u iznosu od 7.133,25 €, naknade za pri</w:t>
      </w:r>
      <w:r>
        <w:t xml:space="preserve">jevoz u iznosu od 73,13 €, nabavku mikrofona u iznosu od 315,25 €, ugovor za izradu autorskog teksta o analizi politika na području ovisnosti o kockanju u iznosu od 799,99 €, naknade troškova službenog puta osobama izvan radnog odnosa u iznosu od 5.453,67 </w:t>
      </w:r>
      <w:r>
        <w:t>€, troškove reprezentacije u iznosu od 3.959,27 €,</w:t>
      </w:r>
    </w:p>
    <w:p w14:paraId="2A6CD2F9" w14:textId="77777777" w:rsidR="00616814" w:rsidRDefault="008E38FB" w:rsidP="001F1752">
      <w:pPr>
        <w:jc w:val="both"/>
      </w:pPr>
      <w:r>
        <w:t>-          </w:t>
      </w:r>
      <w:proofErr w:type="spellStart"/>
      <w:r>
        <w:t>Unplugged</w:t>
      </w:r>
      <w:proofErr w:type="spellEnd"/>
      <w:r>
        <w:t xml:space="preserve"> u iznosu od 17.723,34 €, odnose se na rashode za zaposlene u iznosu od 15.8343,77 €, te naknade za službeni put u iznosu od 1.888,57 €,</w:t>
      </w:r>
    </w:p>
    <w:p w14:paraId="2BE6769F" w14:textId="77777777" w:rsidR="00616814" w:rsidRDefault="008E38FB" w:rsidP="001F1752">
      <w:pPr>
        <w:jc w:val="both"/>
      </w:pPr>
      <w:r>
        <w:lastRenderedPageBreak/>
        <w:t>-          </w:t>
      </w:r>
      <w:proofErr w:type="spellStart"/>
      <w:r>
        <w:t>Adaware</w:t>
      </w:r>
      <w:proofErr w:type="spellEnd"/>
      <w:r>
        <w:t xml:space="preserve"> u iznosu od 3.300,00 €, a odn</w:t>
      </w:r>
      <w:r>
        <w:t>ose se na rashode za zaposlene,</w:t>
      </w:r>
    </w:p>
    <w:p w14:paraId="43617546" w14:textId="77777777" w:rsidR="00616814" w:rsidRDefault="008E38FB" w:rsidP="001F1752">
      <w:pPr>
        <w:jc w:val="both"/>
      </w:pPr>
      <w:r>
        <w:t>-          </w:t>
      </w:r>
      <w:proofErr w:type="spellStart"/>
      <w:r>
        <w:t>Mental</w:t>
      </w:r>
      <w:proofErr w:type="spellEnd"/>
      <w:r>
        <w:t xml:space="preserve">-Care u iznosu od 9.818,86 €, a odnose se na rashode za zaposlene u </w:t>
      </w:r>
      <w:proofErr w:type="spellStart"/>
      <w:r>
        <w:t>izosu</w:t>
      </w:r>
      <w:proofErr w:type="spellEnd"/>
      <w:r>
        <w:t xml:space="preserve"> od 6.086,30 €, naknade za službeni put u iznosu od 2.892,56 €, literature u iznosu od 264,37 €, uredski materijal u iznosu od 86,30 €</w:t>
      </w:r>
      <w:r>
        <w:t>, ostale nespomenute usluge u iznosu od 180,80 €, te troškove reprezentacije u iznosu od 308,23 €,</w:t>
      </w:r>
    </w:p>
    <w:p w14:paraId="0CDCCB29" w14:textId="77777777" w:rsidR="00616814" w:rsidRDefault="008E38FB" w:rsidP="001F1752">
      <w:pPr>
        <w:jc w:val="both"/>
      </w:pPr>
      <w:r>
        <w:t>-          </w:t>
      </w:r>
      <w:proofErr w:type="spellStart"/>
      <w:r>
        <w:t>Desiminaciju</w:t>
      </w:r>
      <w:proofErr w:type="spellEnd"/>
      <w:r>
        <w:t xml:space="preserve"> Erasmus projekata u iznosu od 8.366,44 €, a odnose se službena putovanja u iznosu od 8.184,96 €, te ostale nespomenute usluge u iznos</w:t>
      </w:r>
      <w:r>
        <w:t>u od 181,48 €.</w:t>
      </w:r>
    </w:p>
    <w:p w14:paraId="0D6A9760" w14:textId="77777777" w:rsidR="00616814" w:rsidRDefault="008E38FB" w:rsidP="001F1752">
      <w:pPr>
        <w:jc w:val="both"/>
      </w:pPr>
      <w:r>
        <w:t>Ukupni rashodi poslovanja po izvoru 561 iznose 56.315,20 €, a odnose se na isplatu plaće i prijevoza pripravnicima preko Europskog socijalnog fonda  .</w:t>
      </w:r>
    </w:p>
    <w:p w14:paraId="4D3DE92F" w14:textId="7E11DD4F" w:rsidR="00616814" w:rsidRDefault="008E38FB" w:rsidP="001F1752">
      <w:pPr>
        <w:jc w:val="both"/>
      </w:pPr>
      <w:r>
        <w:t xml:space="preserve">Ukupni rashodi po izvoru 12 iznose 9.299,10 € a odnose se na nacionalno sufinanciranje za </w:t>
      </w:r>
      <w:r>
        <w:t>isplatu plaće i prijevoza pripravnicima.</w:t>
      </w:r>
    </w:p>
    <w:p w14:paraId="5B278976" w14:textId="725FBEC6" w:rsidR="00616814" w:rsidRDefault="00616814" w:rsidP="001F1752">
      <w:pPr>
        <w:jc w:val="both"/>
      </w:pPr>
    </w:p>
    <w:p w14:paraId="342416BA" w14:textId="77777777" w:rsidR="008E38FB" w:rsidRDefault="008E38FB" w:rsidP="008E38FB">
      <w:pPr>
        <w:spacing w:after="0" w:line="360" w:lineRule="auto"/>
      </w:pPr>
    </w:p>
    <w:p w14:paraId="7FE8EBBB" w14:textId="77777777" w:rsidR="008E38FB" w:rsidRDefault="008E38FB" w:rsidP="008E38FB">
      <w:pPr>
        <w:spacing w:after="0" w:line="360" w:lineRule="auto"/>
      </w:pPr>
    </w:p>
    <w:p w14:paraId="11FDA911" w14:textId="0C1A88F0" w:rsidR="008E38FB" w:rsidRPr="008E38FB" w:rsidRDefault="008E38FB" w:rsidP="008E38FB">
      <w:pPr>
        <w:spacing w:after="0" w:line="360" w:lineRule="auto"/>
        <w:jc w:val="both"/>
        <w:rPr>
          <w:rFonts w:eastAsia="Calibri"/>
          <w:szCs w:val="24"/>
        </w:rPr>
      </w:pPr>
      <w:r w:rsidRPr="008E38FB">
        <w:rPr>
          <w:rFonts w:eastAsia="Calibri"/>
          <w:szCs w:val="24"/>
        </w:rPr>
        <w:t>Pomoćnica ravnateljice za</w:t>
      </w:r>
      <w:r w:rsidRPr="008E38FB">
        <w:rPr>
          <w:rFonts w:eastAsia="Calibri"/>
          <w:szCs w:val="24"/>
        </w:rPr>
        <w:tab/>
      </w:r>
      <w:r w:rsidRPr="008E38FB">
        <w:rPr>
          <w:rFonts w:eastAsia="Calibri"/>
          <w:szCs w:val="24"/>
        </w:rPr>
        <w:tab/>
      </w:r>
      <w:r w:rsidRPr="008E38FB">
        <w:rPr>
          <w:rFonts w:eastAsia="Calibri"/>
          <w:szCs w:val="24"/>
        </w:rPr>
        <w:tab/>
        <w:t xml:space="preserve">          </w:t>
      </w:r>
      <w:r w:rsidRPr="008E38FB">
        <w:rPr>
          <w:rFonts w:eastAsia="Calibri"/>
          <w:szCs w:val="24"/>
        </w:rPr>
        <w:tab/>
        <w:t xml:space="preserve"> </w:t>
      </w:r>
      <w:r w:rsidRPr="008E38FB">
        <w:rPr>
          <w:rFonts w:eastAsia="Calibri"/>
          <w:szCs w:val="24"/>
        </w:rPr>
        <w:tab/>
      </w:r>
      <w:r>
        <w:rPr>
          <w:rFonts w:eastAsia="Calibri"/>
          <w:szCs w:val="24"/>
        </w:rPr>
        <w:t xml:space="preserve">        </w:t>
      </w:r>
      <w:r w:rsidRPr="008E38FB">
        <w:rPr>
          <w:rFonts w:eastAsia="Calibri"/>
          <w:szCs w:val="24"/>
        </w:rPr>
        <w:t>RAVNATELJICA KLINIKE:</w:t>
      </w:r>
    </w:p>
    <w:p w14:paraId="4B4BBF1A" w14:textId="45A8A5C8" w:rsidR="008E38FB" w:rsidRPr="008E38FB" w:rsidRDefault="008E38FB" w:rsidP="008E38FB">
      <w:pPr>
        <w:spacing w:after="0" w:line="360" w:lineRule="auto"/>
        <w:jc w:val="both"/>
        <w:rPr>
          <w:rFonts w:eastAsia="Calibri"/>
          <w:szCs w:val="24"/>
        </w:rPr>
      </w:pPr>
      <w:r w:rsidRPr="008E38FB">
        <w:rPr>
          <w:rFonts w:eastAsia="Calibri"/>
          <w:szCs w:val="24"/>
        </w:rPr>
        <w:t>ekonomsko - financijske poslove:</w:t>
      </w:r>
      <w:r w:rsidRPr="008E38FB">
        <w:rPr>
          <w:rFonts w:eastAsia="Calibri"/>
          <w:szCs w:val="24"/>
        </w:rPr>
        <w:tab/>
        <w:t xml:space="preserve">              </w:t>
      </w:r>
      <w:r>
        <w:rPr>
          <w:rFonts w:eastAsia="Calibri"/>
          <w:szCs w:val="24"/>
        </w:rPr>
        <w:t xml:space="preserve">          </w:t>
      </w:r>
      <w:r w:rsidRPr="008E38FB">
        <w:rPr>
          <w:rFonts w:eastAsia="Calibri"/>
          <w:szCs w:val="24"/>
        </w:rPr>
        <w:t xml:space="preserve">prof. prim. dr. sc. </w:t>
      </w:r>
      <w:proofErr w:type="spellStart"/>
      <w:r w:rsidRPr="008E38FB">
        <w:rPr>
          <w:rFonts w:eastAsia="Calibri"/>
          <w:szCs w:val="24"/>
        </w:rPr>
        <w:t>Petrana</w:t>
      </w:r>
      <w:proofErr w:type="spellEnd"/>
      <w:r w:rsidRPr="008E38FB">
        <w:rPr>
          <w:rFonts w:eastAsia="Calibri"/>
          <w:szCs w:val="24"/>
        </w:rPr>
        <w:t xml:space="preserve"> </w:t>
      </w:r>
      <w:proofErr w:type="spellStart"/>
      <w:r w:rsidRPr="008E38FB">
        <w:rPr>
          <w:rFonts w:eastAsia="Calibri"/>
          <w:szCs w:val="24"/>
        </w:rPr>
        <w:t>Brečić</w:t>
      </w:r>
      <w:proofErr w:type="spellEnd"/>
      <w:r w:rsidRPr="008E38FB">
        <w:rPr>
          <w:rFonts w:eastAsia="Calibri"/>
          <w:szCs w:val="24"/>
        </w:rPr>
        <w:t>, dr. med.</w:t>
      </w:r>
    </w:p>
    <w:p w14:paraId="33EF1EB0" w14:textId="77777777" w:rsidR="008E38FB" w:rsidRPr="008E38FB" w:rsidRDefault="008E38FB" w:rsidP="008E38FB">
      <w:pPr>
        <w:spacing w:after="0" w:line="360" w:lineRule="auto"/>
        <w:jc w:val="both"/>
        <w:rPr>
          <w:rFonts w:eastAsia="Calibri"/>
          <w:szCs w:val="24"/>
        </w:rPr>
      </w:pPr>
      <w:r w:rsidRPr="008E38FB">
        <w:rPr>
          <w:rFonts w:eastAsia="Calibri"/>
          <w:szCs w:val="24"/>
        </w:rPr>
        <w:t xml:space="preserve">Katarina Zdunić, mag. </w:t>
      </w:r>
      <w:proofErr w:type="spellStart"/>
      <w:r w:rsidRPr="008E38FB">
        <w:rPr>
          <w:rFonts w:eastAsia="Calibri"/>
          <w:szCs w:val="24"/>
        </w:rPr>
        <w:t>oec</w:t>
      </w:r>
      <w:proofErr w:type="spellEnd"/>
      <w:r w:rsidRPr="008E38FB">
        <w:rPr>
          <w:rFonts w:eastAsia="Calibri"/>
          <w:szCs w:val="24"/>
        </w:rPr>
        <w:t xml:space="preserve">.   </w:t>
      </w:r>
    </w:p>
    <w:p w14:paraId="77792265" w14:textId="77777777" w:rsidR="008E38FB" w:rsidRPr="008E38FB" w:rsidRDefault="008E38FB" w:rsidP="008E38FB">
      <w:pPr>
        <w:spacing w:after="200" w:line="360" w:lineRule="auto"/>
        <w:jc w:val="both"/>
        <w:rPr>
          <w:rFonts w:eastAsia="Aptos"/>
          <w:b/>
          <w:bCs/>
          <w:szCs w:val="24"/>
          <w:lang w:eastAsia="en-US"/>
        </w:rPr>
      </w:pPr>
    </w:p>
    <w:p w14:paraId="29697500" w14:textId="77777777" w:rsidR="008E38FB" w:rsidRPr="008E38FB" w:rsidRDefault="008E38FB" w:rsidP="008E38FB">
      <w:pPr>
        <w:spacing w:after="200" w:line="360" w:lineRule="auto"/>
        <w:jc w:val="both"/>
        <w:rPr>
          <w:rFonts w:eastAsia="Aptos"/>
          <w:b/>
          <w:bCs/>
          <w:szCs w:val="24"/>
          <w:lang w:eastAsia="en-US"/>
        </w:rPr>
      </w:pPr>
    </w:p>
    <w:p w14:paraId="4BD81368" w14:textId="77777777" w:rsidR="008E38FB" w:rsidRDefault="008E38FB" w:rsidP="001F1752">
      <w:pPr>
        <w:jc w:val="both"/>
      </w:pPr>
    </w:p>
    <w:sectPr w:rsidR="008E38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322C6"/>
    <w:multiLevelType w:val="hybridMultilevel"/>
    <w:tmpl w:val="9EE65A0C"/>
    <w:name w:val="disc"/>
    <w:lvl w:ilvl="0" w:tplc="1B3059C2">
      <w:start w:val="1"/>
      <w:numFmt w:val="bullet"/>
      <w:lvlText w:val="•"/>
      <w:lvlJc w:val="left"/>
      <w:pPr>
        <w:ind w:left="720" w:hanging="360"/>
      </w:pPr>
    </w:lvl>
    <w:lvl w:ilvl="1" w:tplc="FA402E84">
      <w:start w:val="1"/>
      <w:numFmt w:val="bullet"/>
      <w:lvlText w:val="•"/>
      <w:lvlJc w:val="left"/>
      <w:pPr>
        <w:ind w:left="1440" w:hanging="360"/>
      </w:pPr>
    </w:lvl>
    <w:lvl w:ilvl="2" w:tplc="F802EED4">
      <w:start w:val="1"/>
      <w:numFmt w:val="bullet"/>
      <w:lvlText w:val="•"/>
      <w:lvlJc w:val="left"/>
      <w:pPr>
        <w:ind w:left="2160" w:hanging="360"/>
      </w:pPr>
    </w:lvl>
    <w:lvl w:ilvl="3" w:tplc="BF0CDEF2">
      <w:start w:val="1"/>
      <w:numFmt w:val="bullet"/>
      <w:lvlText w:val="•"/>
      <w:lvlJc w:val="left"/>
      <w:pPr>
        <w:ind w:left="2880" w:hanging="360"/>
      </w:pPr>
    </w:lvl>
    <w:lvl w:ilvl="4" w:tplc="98FEB154">
      <w:start w:val="1"/>
      <w:numFmt w:val="bullet"/>
      <w:lvlText w:val="•"/>
      <w:lvlJc w:val="left"/>
      <w:pPr>
        <w:ind w:left="3600" w:hanging="360"/>
      </w:pPr>
    </w:lvl>
    <w:lvl w:ilvl="5" w:tplc="6A863472">
      <w:start w:val="1"/>
      <w:numFmt w:val="bullet"/>
      <w:lvlText w:val="•"/>
      <w:lvlJc w:val="left"/>
      <w:pPr>
        <w:ind w:left="4320" w:hanging="360"/>
      </w:pPr>
    </w:lvl>
    <w:lvl w:ilvl="6" w:tplc="7C1A6D36">
      <w:start w:val="1"/>
      <w:numFmt w:val="bullet"/>
      <w:lvlText w:val="•"/>
      <w:lvlJc w:val="left"/>
      <w:pPr>
        <w:ind w:left="5040" w:hanging="360"/>
      </w:pPr>
    </w:lvl>
    <w:lvl w:ilvl="7" w:tplc="32900440">
      <w:start w:val="1"/>
      <w:numFmt w:val="bullet"/>
      <w:lvlText w:val="•"/>
      <w:lvlJc w:val="left"/>
      <w:pPr>
        <w:ind w:left="5760" w:hanging="360"/>
      </w:pPr>
    </w:lvl>
    <w:lvl w:ilvl="8" w:tplc="87DA4728">
      <w:start w:val="1"/>
      <w:numFmt w:val="bullet"/>
      <w:lvlText w:val="•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6814"/>
    <w:rsid w:val="001F1752"/>
    <w:rsid w:val="00616814"/>
    <w:rsid w:val="008E38FB"/>
    <w:rsid w:val="00B1413D"/>
    <w:rsid w:val="00B24401"/>
    <w:rsid w:val="00D0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11C41"/>
  <w15:docId w15:val="{22E1C344-C534-454E-862A-00B447554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pPr>
      <w:spacing w:after="0" w:line="240" w:lineRule="auto"/>
      <w:ind w:left="720"/>
      <w:contextualSpacing/>
    </w:pPr>
  </w:style>
  <w:style w:type="table" w:styleId="Reetkatablice">
    <w:name w:val="Table Grid"/>
    <w:basedOn w:val="Obinatablica"/>
    <w:uiPriority w:val="59"/>
    <w:rsid w:val="00B1413D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6647</Words>
  <Characters>37888</Characters>
  <Application>Microsoft Office Word</Application>
  <DocSecurity>0</DocSecurity>
  <Lines>315</Lines>
  <Paragraphs>88</Paragraphs>
  <ScaleCrop>false</ScaleCrop>
  <Company/>
  <LinksUpToDate>false</LinksUpToDate>
  <CharactersWithSpaces>44447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katarina.zdunic@bolnica-vrapce.hr</cp:lastModifiedBy>
  <cp:revision>6</cp:revision>
  <dcterms:created xsi:type="dcterms:W3CDTF">2026-02-04T08:53:00Z</dcterms:created>
  <dcterms:modified xsi:type="dcterms:W3CDTF">2026-02-04T09:03:00Z</dcterms:modified>
</cp:coreProperties>
</file>